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1373" w14:textId="7A7F48C8" w:rsidR="00737807" w:rsidRPr="00DC0528" w:rsidRDefault="00722E48" w:rsidP="00737807">
      <w:pPr>
        <w:jc w:val="right"/>
        <w:rPr>
          <w:rFonts w:asciiTheme="minorEastAsia" w:hAnsiTheme="minorEastAsia"/>
        </w:rPr>
      </w:pPr>
      <w:r w:rsidRPr="00DC0528">
        <w:rPr>
          <w:rFonts w:asciiTheme="minorEastAsia" w:hAnsiTheme="minorEastAsia"/>
          <w:noProof/>
        </w:rPr>
        <mc:AlternateContent>
          <mc:Choice Requires="wps">
            <w:drawing>
              <wp:anchor distT="0" distB="0" distL="114300" distR="114300" simplePos="0" relativeHeight="251659264" behindDoc="0" locked="0" layoutInCell="1" allowOverlap="1" wp14:anchorId="1E947F4A" wp14:editId="67684BCB">
                <wp:simplePos x="0" y="0"/>
                <wp:positionH relativeFrom="column">
                  <wp:posOffset>2453640</wp:posOffset>
                </wp:positionH>
                <wp:positionV relativeFrom="paragraph">
                  <wp:posOffset>-375285</wp:posOffset>
                </wp:positionV>
                <wp:extent cx="328612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3850"/>
                        </a:xfrm>
                        <a:prstGeom prst="rect">
                          <a:avLst/>
                        </a:prstGeom>
                        <a:solidFill>
                          <a:srgbClr val="FFFFFF"/>
                        </a:solidFill>
                        <a:ln w="9525">
                          <a:solidFill>
                            <a:srgbClr val="000000"/>
                          </a:solidFill>
                          <a:miter lim="800000"/>
                          <a:headEnd/>
                          <a:tailEnd/>
                        </a:ln>
                      </wps:spPr>
                      <wps:txbx>
                        <w:txbxContent>
                          <w:p w14:paraId="70287A6C" w14:textId="264C407E" w:rsidR="00737807" w:rsidRPr="00737807" w:rsidRDefault="00737807" w:rsidP="00737807">
                            <w:pPr>
                              <w:jc w:val="center"/>
                              <w:rPr>
                                <w:rFonts w:asciiTheme="majorEastAsia" w:eastAsiaTheme="majorEastAsia" w:hAnsiTheme="majorEastAsia"/>
                                <w:sz w:val="24"/>
                                <w:szCs w:val="24"/>
                              </w:rPr>
                            </w:pPr>
                            <w:r w:rsidRPr="00737807">
                              <w:rPr>
                                <w:rFonts w:asciiTheme="majorEastAsia" w:eastAsiaTheme="majorEastAsia" w:hAnsiTheme="majorEastAsia" w:hint="eastAsia"/>
                                <w:sz w:val="24"/>
                                <w:szCs w:val="24"/>
                              </w:rPr>
                              <w:t>オプトアウト情報公開文書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47F4A" id="_x0000_t202" coordsize="21600,21600" o:spt="202" path="m,l,21600r21600,l21600,xe">
                <v:stroke joinstyle="miter"/>
                <v:path gradientshapeok="t" o:connecttype="rect"/>
              </v:shapetype>
              <v:shape id="テキスト ボックス 2" o:spid="_x0000_s1026" type="#_x0000_t202" style="position:absolute;left:0;text-align:left;margin-left:193.2pt;margin-top:-29.55pt;width:25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">
                <v:textbox>
                  <w:txbxContent>
                    <w:p w14:paraId="70287A6C" w14:textId="264C407E" w:rsidR="00737807" w:rsidRPr="00737807" w:rsidRDefault="00737807" w:rsidP="00737807">
                      <w:pPr>
                        <w:jc w:val="center"/>
                        <w:rPr>
                          <w:rFonts w:asciiTheme="majorEastAsia" w:eastAsiaTheme="majorEastAsia" w:hAnsiTheme="majorEastAsia"/>
                          <w:sz w:val="24"/>
                          <w:szCs w:val="24"/>
                        </w:rPr>
                      </w:pPr>
                      <w:r w:rsidRPr="00737807">
                        <w:rPr>
                          <w:rFonts w:asciiTheme="majorEastAsia" w:eastAsiaTheme="majorEastAsia" w:hAnsiTheme="majorEastAsia" w:hint="eastAsia"/>
                          <w:sz w:val="24"/>
                          <w:szCs w:val="24"/>
                        </w:rPr>
                        <w:t>オプトアウト情報公開文書</w:t>
                      </w:r>
                    </w:p>
                  </w:txbxContent>
                </v:textbox>
              </v:shape>
            </w:pict>
          </mc:Fallback>
        </mc:AlternateContent>
      </w:r>
      <w:r w:rsidR="00DC0528" w:rsidRPr="00DC0528">
        <w:rPr>
          <w:rFonts w:asciiTheme="minorEastAsia" w:hAnsiTheme="minorEastAsia" w:hint="eastAsia"/>
        </w:rPr>
        <w:t>2023</w:t>
      </w:r>
      <w:r w:rsidRPr="00DC0528">
        <w:rPr>
          <w:rFonts w:asciiTheme="minorEastAsia" w:hAnsiTheme="minorEastAsia" w:hint="eastAsia"/>
        </w:rPr>
        <w:t>年</w:t>
      </w:r>
      <w:r w:rsidR="00F134E4">
        <w:rPr>
          <w:rFonts w:asciiTheme="minorEastAsia" w:hAnsiTheme="minorEastAsia" w:hint="eastAsia"/>
        </w:rPr>
        <w:t>7</w:t>
      </w:r>
      <w:r w:rsidR="00737807" w:rsidRPr="00DC0528">
        <w:rPr>
          <w:rFonts w:asciiTheme="minorEastAsia" w:hAnsiTheme="minorEastAsia" w:hint="eastAsia"/>
        </w:rPr>
        <w:t>月</w:t>
      </w:r>
      <w:r w:rsidR="00F134E4">
        <w:rPr>
          <w:rFonts w:asciiTheme="minorEastAsia" w:hAnsiTheme="minorEastAsia" w:hint="eastAsia"/>
        </w:rPr>
        <w:t>11</w:t>
      </w:r>
      <w:r w:rsidR="00737807" w:rsidRPr="00DC0528">
        <w:rPr>
          <w:rFonts w:asciiTheme="minorEastAsia" w:hAnsiTheme="minorEastAsia" w:hint="eastAsia"/>
        </w:rPr>
        <w:t>日</w:t>
      </w:r>
    </w:p>
    <w:p w14:paraId="741C156A" w14:textId="77777777" w:rsidR="00737807" w:rsidRDefault="00737807" w:rsidP="00737807">
      <w:pPr>
        <w:ind w:firstLineChars="100" w:firstLine="210"/>
        <w:rPr>
          <w:rFonts w:asciiTheme="minorEastAsia" w:hAnsiTheme="minorEastAsia"/>
        </w:rPr>
      </w:pPr>
    </w:p>
    <w:p w14:paraId="67B01F9D" w14:textId="77777777" w:rsidR="00DC0528" w:rsidRPr="00DC0528" w:rsidRDefault="00DC0528" w:rsidP="00DC0528">
      <w:pPr>
        <w:jc w:val="center"/>
        <w:rPr>
          <w:rFonts w:asciiTheme="minorEastAsia" w:hAnsiTheme="minorEastAsia"/>
        </w:rPr>
      </w:pPr>
      <w:r w:rsidRPr="00DC0528">
        <w:rPr>
          <w:rFonts w:asciiTheme="minorEastAsia" w:hAnsiTheme="minorEastAsia" w:hint="eastAsia"/>
        </w:rPr>
        <w:t>環境中および職場の化学物質によるアレルギーについての研究に</w:t>
      </w:r>
    </w:p>
    <w:p w14:paraId="59FD2DBF" w14:textId="43A30A43" w:rsidR="00722E48" w:rsidRDefault="00DC0528" w:rsidP="00DC0528">
      <w:pPr>
        <w:jc w:val="center"/>
        <w:rPr>
          <w:rFonts w:asciiTheme="minorEastAsia" w:hAnsiTheme="minorEastAsia"/>
        </w:rPr>
      </w:pPr>
      <w:r w:rsidRPr="00DC0528">
        <w:rPr>
          <w:rFonts w:asciiTheme="minorEastAsia" w:hAnsiTheme="minorEastAsia" w:hint="eastAsia"/>
        </w:rPr>
        <w:t>ご参加いただいた</w:t>
      </w:r>
      <w:r>
        <w:rPr>
          <w:rFonts w:asciiTheme="minorEastAsia" w:hAnsiTheme="minorEastAsia" w:hint="eastAsia"/>
        </w:rPr>
        <w:t>患者さま</w:t>
      </w:r>
      <w:r w:rsidRPr="00DC0528">
        <w:rPr>
          <w:rFonts w:asciiTheme="minorEastAsia" w:hAnsiTheme="minorEastAsia" w:hint="eastAsia"/>
        </w:rPr>
        <w:t>およびご家族の方へ</w:t>
      </w:r>
    </w:p>
    <w:p w14:paraId="60D0DE96" w14:textId="77777777" w:rsidR="005C3473" w:rsidRPr="00722E48" w:rsidRDefault="005C3473" w:rsidP="00722E48">
      <w:pPr>
        <w:rPr>
          <w:rFonts w:asciiTheme="minorEastAsia" w:hAnsiTheme="minorEastAsia"/>
        </w:rPr>
      </w:pPr>
    </w:p>
    <w:p w14:paraId="47F81767" w14:textId="77777777" w:rsidR="00737807" w:rsidRPr="00EA4936" w:rsidRDefault="00A2224B" w:rsidP="00457B93">
      <w:pPr>
        <w:ind w:firstLineChars="100" w:firstLine="210"/>
        <w:rPr>
          <w:rFonts w:asciiTheme="minorEastAsia" w:hAnsiTheme="minorEastAsia"/>
        </w:rPr>
      </w:pPr>
      <w:r w:rsidRPr="002212DD">
        <w:rPr>
          <w:rFonts w:asciiTheme="minorEastAsia" w:hAnsiTheme="minorEastAsia" w:hint="eastAsia"/>
        </w:rPr>
        <w:t>当院</w:t>
      </w:r>
      <w:r>
        <w:rPr>
          <w:rFonts w:asciiTheme="minorEastAsia" w:hAnsiTheme="minorEastAsia" w:hint="eastAsia"/>
        </w:rPr>
        <w:t>では、以下の臨床研究を実施しております。この</w:t>
      </w:r>
      <w:r w:rsidR="00737807" w:rsidRPr="00EA4936">
        <w:rPr>
          <w:rFonts w:asciiTheme="minorEastAsia" w:hAnsiTheme="minorEastAsia" w:hint="eastAsia"/>
        </w:rPr>
        <w:t>研究は、通常の診療で得られた情報の記録に基づき実施する研究です。このような研究は、</w:t>
      </w:r>
      <w:r w:rsidR="00457B93">
        <w:rPr>
          <w:rFonts w:asciiTheme="minorEastAsia" w:hAnsiTheme="minorEastAsia" w:hint="eastAsia"/>
        </w:rPr>
        <w:t>「人を対象とする生命科学・医学系研究に関する倫理指針（令和3年3月23</w:t>
      </w:r>
      <w:r w:rsidR="00457B93" w:rsidRPr="00457B93">
        <w:rPr>
          <w:rFonts w:asciiTheme="minorEastAsia" w:hAnsiTheme="minorEastAsia" w:hint="eastAsia"/>
        </w:rPr>
        <w:t>日</w:t>
      </w:r>
      <w:r w:rsidR="00457B93">
        <w:rPr>
          <w:rFonts w:asciiTheme="minorEastAsia" w:hAnsiTheme="minorEastAsia" w:hint="eastAsia"/>
        </w:rPr>
        <w:t>制定　令和3年6月30日施行</w:t>
      </w:r>
      <w:r w:rsidR="00457B93" w:rsidRPr="00457B93">
        <w:rPr>
          <w:rFonts w:asciiTheme="minorEastAsia" w:hAnsiTheme="minorEastAsia" w:hint="eastAsia"/>
        </w:rPr>
        <w:t>）</w:t>
      </w:r>
      <w:r w:rsidR="00457B93">
        <w:rPr>
          <w:rFonts w:asciiTheme="minorEastAsia" w:hAnsiTheme="minorEastAsia" w:hint="eastAsia"/>
        </w:rPr>
        <w:t>」</w:t>
      </w:r>
      <w:r w:rsidR="00737807" w:rsidRPr="00EA4936">
        <w:rPr>
          <w:rFonts w:asciiTheme="minorEastAsia" w:hAnsiTheme="minorEastAsia" w:hint="eastAsia"/>
        </w:rPr>
        <w:t>により、対象となる患者さんのお一人おひとりから直接同意を得るのではなく、研究内容の情報を公</w:t>
      </w:r>
      <w:r>
        <w:rPr>
          <w:rFonts w:asciiTheme="minorEastAsia" w:hAnsiTheme="minorEastAsia" w:hint="eastAsia"/>
        </w:rPr>
        <w:t>開するとともに、参加拒否の機会を保障することとされています。この</w:t>
      </w:r>
      <w:r w:rsidR="00737807" w:rsidRPr="00EA4936">
        <w:rPr>
          <w:rFonts w:asciiTheme="minorEastAsia" w:hAnsiTheme="minorEastAsia" w:hint="eastAsia"/>
        </w:rPr>
        <w:t>研究に関するお問い合わせ、また、ご自身の診療情報が利用されることを了解されない場合は、以下の問い合わせ先にご連絡ください。利用の拒否を申し出られても何ら不利益を被ることはありません。</w:t>
      </w:r>
    </w:p>
    <w:p w14:paraId="13A6AE60" w14:textId="77777777" w:rsidR="00737807" w:rsidRPr="00EA4936" w:rsidRDefault="00737807" w:rsidP="00737807">
      <w:pPr>
        <w:ind w:firstLineChars="100" w:firstLine="210"/>
        <w:rPr>
          <w:rFonts w:asciiTheme="minorEastAsia" w:hAnsiTheme="minorEastAsia"/>
        </w:rPr>
      </w:pPr>
    </w:p>
    <w:p w14:paraId="7C7C5830" w14:textId="77777777" w:rsidR="00737807" w:rsidRDefault="00722E48" w:rsidP="00737807">
      <w:pPr>
        <w:ind w:firstLineChars="100" w:firstLine="210"/>
        <w:rPr>
          <w:rFonts w:asciiTheme="minorEastAsia" w:hAnsiTheme="minorEastAsia"/>
        </w:rPr>
      </w:pPr>
      <w:r>
        <w:rPr>
          <w:rFonts w:asciiTheme="minorEastAsia" w:hAnsiTheme="minorEastAsia" w:hint="eastAsia"/>
        </w:rPr>
        <w:t>１．研究課題名</w:t>
      </w:r>
    </w:p>
    <w:p w14:paraId="619F452E" w14:textId="77777777" w:rsidR="00DC0528" w:rsidRDefault="00722E48" w:rsidP="00737807">
      <w:pPr>
        <w:ind w:firstLineChars="100" w:firstLine="210"/>
        <w:rPr>
          <w:rFonts w:asciiTheme="minorEastAsia" w:hAnsiTheme="minorEastAsia"/>
        </w:rPr>
      </w:pPr>
      <w:r>
        <w:rPr>
          <w:rFonts w:asciiTheme="minorEastAsia" w:hAnsiTheme="minorEastAsia" w:hint="eastAsia"/>
        </w:rPr>
        <w:t xml:space="preserve">　　</w:t>
      </w:r>
      <w:r w:rsidR="00DC0528" w:rsidRPr="00DC0528">
        <w:rPr>
          <w:rFonts w:asciiTheme="minorEastAsia" w:hAnsiTheme="minorEastAsia" w:hint="eastAsia"/>
        </w:rPr>
        <w:t>研究課題「環境中および職場の化学物質によるアレルギーについての研究」</w:t>
      </w:r>
    </w:p>
    <w:p w14:paraId="495015EF" w14:textId="398C9790" w:rsidR="00722E48" w:rsidRPr="00EA4936" w:rsidRDefault="00DC0528" w:rsidP="00DC0528">
      <w:pPr>
        <w:ind w:firstLineChars="200" w:firstLine="420"/>
        <w:rPr>
          <w:rFonts w:asciiTheme="minorEastAsia" w:hAnsiTheme="minorEastAsia"/>
        </w:rPr>
      </w:pPr>
      <w:r w:rsidRPr="00DC0528">
        <w:rPr>
          <w:rFonts w:asciiTheme="minorEastAsia" w:hAnsiTheme="minorEastAsia" w:hint="eastAsia"/>
        </w:rPr>
        <w:t>（審査番号 UOEHCRB 20-197）</w:t>
      </w:r>
    </w:p>
    <w:p w14:paraId="20664C44" w14:textId="77777777" w:rsidR="00737807" w:rsidRPr="00EA4936" w:rsidRDefault="00737807" w:rsidP="00737807">
      <w:pPr>
        <w:ind w:firstLineChars="100" w:firstLine="210"/>
        <w:rPr>
          <w:rFonts w:asciiTheme="minorEastAsia" w:hAnsiTheme="minorEastAsia"/>
        </w:rPr>
      </w:pPr>
    </w:p>
    <w:p w14:paraId="0F888966" w14:textId="77777777" w:rsidR="00737807" w:rsidRPr="00EA4936" w:rsidRDefault="00737807" w:rsidP="003A4914">
      <w:pPr>
        <w:ind w:firstLineChars="100" w:firstLine="210"/>
        <w:rPr>
          <w:rFonts w:asciiTheme="minorEastAsia" w:hAnsiTheme="minorEastAsia"/>
        </w:rPr>
      </w:pPr>
      <w:r w:rsidRPr="00EA4936">
        <w:rPr>
          <w:rFonts w:asciiTheme="minorEastAsia" w:hAnsiTheme="minorEastAsia" w:hint="eastAsia"/>
        </w:rPr>
        <w:t xml:space="preserve">２．研究期間　　　</w:t>
      </w:r>
    </w:p>
    <w:p w14:paraId="040BC67B" w14:textId="44AD9EE8" w:rsidR="00737807" w:rsidRDefault="00DC0528" w:rsidP="00DC0528">
      <w:pPr>
        <w:ind w:firstLineChars="300" w:firstLine="630"/>
        <w:rPr>
          <w:rFonts w:asciiTheme="minorEastAsia" w:hAnsiTheme="minorEastAsia"/>
        </w:rPr>
      </w:pPr>
      <w:r w:rsidRPr="00DC0528">
        <w:rPr>
          <w:rFonts w:asciiTheme="minorEastAsia" w:hAnsiTheme="minorEastAsia" w:hint="eastAsia"/>
        </w:rPr>
        <w:t>承認日～2025 年 3 月 31 日</w:t>
      </w:r>
    </w:p>
    <w:p w14:paraId="52CA078B" w14:textId="77777777" w:rsidR="003A4914" w:rsidRPr="00EA4936" w:rsidRDefault="003A4914" w:rsidP="00737807">
      <w:pPr>
        <w:ind w:firstLineChars="100" w:firstLine="210"/>
        <w:rPr>
          <w:rFonts w:asciiTheme="minorEastAsia" w:hAnsiTheme="minorEastAsia"/>
        </w:rPr>
      </w:pPr>
    </w:p>
    <w:p w14:paraId="2B903571" w14:textId="77777777"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 xml:space="preserve">３．研究機関　　　</w:t>
      </w:r>
    </w:p>
    <w:p w14:paraId="632D408D" w14:textId="32FF87C2" w:rsidR="00DC0528" w:rsidRPr="00DC0528" w:rsidRDefault="00DC0528" w:rsidP="00DC0528">
      <w:pPr>
        <w:ind w:firstLineChars="300" w:firstLine="630"/>
        <w:rPr>
          <w:rFonts w:asciiTheme="minorEastAsia" w:hAnsiTheme="minorEastAsia"/>
        </w:rPr>
      </w:pPr>
      <w:r w:rsidRPr="00DC0528">
        <w:rPr>
          <w:rFonts w:asciiTheme="minorEastAsia" w:hAnsiTheme="minorEastAsia" w:hint="eastAsia"/>
        </w:rPr>
        <w:t>産業医科大学、中央労働災害防止協会　労働衛生調査分析センター、</w:t>
      </w:r>
    </w:p>
    <w:p w14:paraId="625B50D0" w14:textId="113F40F6" w:rsidR="00DC0528" w:rsidRPr="00DC0528" w:rsidRDefault="00DC0528" w:rsidP="00DC0528">
      <w:pPr>
        <w:ind w:firstLineChars="300" w:firstLine="630"/>
        <w:rPr>
          <w:rFonts w:asciiTheme="minorEastAsia" w:hAnsiTheme="minorEastAsia"/>
          <w:lang w:eastAsia="zh-CN"/>
        </w:rPr>
      </w:pPr>
      <w:r w:rsidRPr="00DC0528">
        <w:rPr>
          <w:rFonts w:asciiTheme="minorEastAsia" w:hAnsiTheme="minorEastAsia" w:hint="eastAsia"/>
          <w:lang w:eastAsia="zh-CN"/>
        </w:rPr>
        <w:t>鹿児島大学大学院医歯学総合研究科疫学•予防医学、</w:t>
      </w:r>
    </w:p>
    <w:p w14:paraId="42ABDEEE" w14:textId="69D7683E" w:rsidR="00DC0528" w:rsidRPr="00DC0528" w:rsidRDefault="00DC0528" w:rsidP="00DC0528">
      <w:pPr>
        <w:ind w:firstLineChars="300" w:firstLine="630"/>
        <w:rPr>
          <w:rFonts w:asciiTheme="minorEastAsia" w:hAnsiTheme="minorEastAsia"/>
        </w:rPr>
      </w:pPr>
      <w:r w:rsidRPr="00DC0528">
        <w:rPr>
          <w:rFonts w:asciiTheme="minorEastAsia" w:hAnsiTheme="minorEastAsia"/>
        </w:rPr>
        <w:t>University of California, Davis Department of Environmental Toxicology</w:t>
      </w:r>
      <w:r w:rsidRPr="00DC0528">
        <w:rPr>
          <w:rFonts w:asciiTheme="minorEastAsia" w:hAnsiTheme="minorEastAsia" w:hint="eastAsia"/>
        </w:rPr>
        <w:t>、</w:t>
      </w:r>
    </w:p>
    <w:p w14:paraId="07C6FA27" w14:textId="23DA2610" w:rsidR="00DC0528" w:rsidRDefault="00DC0528" w:rsidP="00DC0528">
      <w:pPr>
        <w:ind w:firstLineChars="300" w:firstLine="630"/>
        <w:rPr>
          <w:rFonts w:asciiTheme="minorEastAsia" w:eastAsia="SimSun" w:hAnsiTheme="minorEastAsia"/>
          <w:lang w:eastAsia="zh-CN"/>
        </w:rPr>
      </w:pPr>
      <w:r w:rsidRPr="00DC0528">
        <w:rPr>
          <w:rFonts w:asciiTheme="minorEastAsia" w:hAnsiTheme="minorEastAsia" w:hint="eastAsia"/>
          <w:lang w:eastAsia="zh-CN"/>
        </w:rPr>
        <w:t>広島大学大学院統合生命科学研究科</w:t>
      </w:r>
    </w:p>
    <w:p w14:paraId="1790ADAA" w14:textId="7EC10EC6" w:rsidR="00B5071B" w:rsidRPr="00B5071B" w:rsidRDefault="00B5071B" w:rsidP="00B5071B">
      <w:pPr>
        <w:ind w:firstLineChars="300" w:firstLine="630"/>
        <w:rPr>
          <w:rFonts w:asciiTheme="minorEastAsia" w:hAnsiTheme="minorEastAsia"/>
          <w:lang w:eastAsia="zh-CN"/>
        </w:rPr>
      </w:pPr>
      <w:r w:rsidRPr="00B5071B">
        <w:rPr>
          <w:rFonts w:asciiTheme="minorEastAsia" w:hAnsiTheme="minorEastAsia" w:hint="eastAsia"/>
          <w:lang w:eastAsia="zh-CN"/>
        </w:rPr>
        <w:t>徳島大学先端酵素学研究所生体防御病態代謝研究分野</w:t>
      </w:r>
    </w:p>
    <w:p w14:paraId="13428D16" w14:textId="411BEF1F" w:rsidR="003A4914" w:rsidRPr="00EA4936" w:rsidRDefault="00B5071B" w:rsidP="00737807">
      <w:pPr>
        <w:ind w:firstLineChars="100" w:firstLine="210"/>
        <w:rPr>
          <w:rFonts w:asciiTheme="minorEastAsia" w:hAnsiTheme="minorEastAsia"/>
          <w:lang w:eastAsia="zh-CN"/>
        </w:rPr>
      </w:pPr>
      <w:r>
        <w:rPr>
          <w:rFonts w:asciiTheme="minorEastAsia" w:hAnsiTheme="minorEastAsia" w:hint="eastAsia"/>
          <w:lang w:eastAsia="zh-CN"/>
        </w:rPr>
        <w:t xml:space="preserve">　</w:t>
      </w:r>
    </w:p>
    <w:p w14:paraId="7B2B3FBC" w14:textId="77777777" w:rsidR="00737807" w:rsidRPr="00EA4936" w:rsidRDefault="00737807" w:rsidP="00737807">
      <w:pPr>
        <w:ind w:firstLineChars="100" w:firstLine="210"/>
        <w:rPr>
          <w:rFonts w:asciiTheme="minorEastAsia" w:hAnsiTheme="minorEastAsia"/>
          <w:lang w:eastAsia="zh-CN"/>
        </w:rPr>
      </w:pPr>
      <w:r w:rsidRPr="00EA4936">
        <w:rPr>
          <w:rFonts w:asciiTheme="minorEastAsia" w:hAnsiTheme="minorEastAsia" w:hint="eastAsia"/>
          <w:lang w:eastAsia="zh-CN"/>
        </w:rPr>
        <w:t xml:space="preserve">４．実施責任者　　</w:t>
      </w:r>
    </w:p>
    <w:p w14:paraId="4538F8B9" w14:textId="62CEFB53" w:rsidR="00737807" w:rsidRPr="003C54A4" w:rsidRDefault="00722E48" w:rsidP="003C54A4">
      <w:pPr>
        <w:ind w:firstLineChars="100" w:firstLine="210"/>
        <w:rPr>
          <w:rFonts w:asciiTheme="minorEastAsia" w:hAnsiTheme="minorEastAsia"/>
          <w:lang w:eastAsia="zh-CN"/>
        </w:rPr>
      </w:pPr>
      <w:r>
        <w:rPr>
          <w:rFonts w:asciiTheme="minorEastAsia" w:hAnsiTheme="minorEastAsia" w:hint="eastAsia"/>
          <w:lang w:eastAsia="zh-CN"/>
        </w:rPr>
        <w:t xml:space="preserve">　　 </w:t>
      </w:r>
      <w:r w:rsidR="003C54A4">
        <w:rPr>
          <w:rFonts w:asciiTheme="minorEastAsia" w:hAnsiTheme="minorEastAsia" w:hint="eastAsia"/>
          <w:lang w:eastAsia="zh-CN"/>
        </w:rPr>
        <w:t>産業医科大学</w:t>
      </w:r>
      <w:r w:rsidR="00DC0528">
        <w:rPr>
          <w:rFonts w:asciiTheme="minorEastAsia" w:hAnsiTheme="minorEastAsia" w:hint="eastAsia"/>
          <w:lang w:eastAsia="zh-CN"/>
        </w:rPr>
        <w:t>医学部衛生</w:t>
      </w:r>
      <w:r w:rsidR="003C54A4">
        <w:rPr>
          <w:rFonts w:asciiTheme="minorEastAsia" w:hAnsiTheme="minorEastAsia" w:hint="eastAsia"/>
          <w:lang w:eastAsia="zh-CN"/>
        </w:rPr>
        <w:t>学</w:t>
      </w:r>
      <w:r w:rsidRPr="00722E48">
        <w:rPr>
          <w:rFonts w:asciiTheme="minorEastAsia" w:hAnsiTheme="minorEastAsia" w:hint="eastAsia"/>
          <w:lang w:eastAsia="zh-CN"/>
        </w:rPr>
        <w:t xml:space="preserve"> </w:t>
      </w:r>
      <w:r w:rsidR="003C54A4">
        <w:rPr>
          <w:rFonts w:asciiTheme="minorEastAsia" w:hAnsiTheme="minorEastAsia" w:hint="eastAsia"/>
          <w:lang w:eastAsia="zh-CN"/>
        </w:rPr>
        <w:t xml:space="preserve">教授　</w:t>
      </w:r>
      <w:r w:rsidR="00DC0528">
        <w:rPr>
          <w:rFonts w:asciiTheme="minorEastAsia" w:hAnsiTheme="minorEastAsia" w:hint="eastAsia"/>
          <w:lang w:eastAsia="zh-CN"/>
        </w:rPr>
        <w:t>辻　真弓</w:t>
      </w:r>
    </w:p>
    <w:p w14:paraId="35AA9A90" w14:textId="77777777" w:rsidR="00722E48" w:rsidRPr="00722E48" w:rsidRDefault="00722E48" w:rsidP="00722E48">
      <w:pPr>
        <w:ind w:firstLineChars="100" w:firstLine="210"/>
        <w:rPr>
          <w:rFonts w:asciiTheme="minorEastAsia" w:hAnsiTheme="minorEastAsia"/>
          <w:lang w:eastAsia="zh-CN"/>
        </w:rPr>
      </w:pPr>
    </w:p>
    <w:p w14:paraId="6CF8597B" w14:textId="77777777" w:rsidR="00737807" w:rsidRDefault="00737807" w:rsidP="00737807">
      <w:pPr>
        <w:ind w:firstLineChars="100" w:firstLine="210"/>
        <w:rPr>
          <w:rFonts w:asciiTheme="minorEastAsia" w:hAnsiTheme="minorEastAsia"/>
        </w:rPr>
      </w:pPr>
      <w:r w:rsidRPr="00EA4936">
        <w:rPr>
          <w:rFonts w:asciiTheme="minorEastAsia" w:hAnsiTheme="minorEastAsia" w:hint="eastAsia"/>
        </w:rPr>
        <w:t>５．研究の目的と意義</w:t>
      </w:r>
    </w:p>
    <w:p w14:paraId="7DBF8A8A" w14:textId="77777777" w:rsidR="00DC0528" w:rsidRPr="0013286B" w:rsidRDefault="00722E48" w:rsidP="00DC0528">
      <w:pPr>
        <w:ind w:leftChars="100" w:left="525" w:hangingChars="150" w:hanging="315"/>
        <w:rPr>
          <w:spacing w:val="-7"/>
          <w:szCs w:val="21"/>
        </w:rPr>
      </w:pPr>
      <w:r>
        <w:rPr>
          <w:rFonts w:asciiTheme="minorEastAsia" w:hAnsiTheme="minorEastAsia" w:hint="eastAsia"/>
        </w:rPr>
        <w:t xml:space="preserve">     </w:t>
      </w:r>
      <w:r w:rsidR="00DC0528" w:rsidRPr="0013286B">
        <w:rPr>
          <w:rFonts w:hint="eastAsia"/>
          <w:spacing w:val="-7"/>
          <w:szCs w:val="21"/>
        </w:rPr>
        <w:t>アレルギーの原因物質として、一般に食品、花粉、カビ、ハウスダストなどはよく知られています。一方、環境中や職場の化学物質がアレルギーの原因や増悪因子となっている例も相当数に上ると推測されていますが、実際には殆どわかっていない状況です。</w:t>
      </w:r>
    </w:p>
    <w:p w14:paraId="3832C1F3" w14:textId="77777777" w:rsidR="00DC0528" w:rsidRPr="0013286B" w:rsidRDefault="00DC0528" w:rsidP="00DC0528">
      <w:pPr>
        <w:ind w:leftChars="100" w:left="504" w:hangingChars="150" w:hanging="294"/>
        <w:rPr>
          <w:spacing w:val="-7"/>
          <w:szCs w:val="21"/>
        </w:rPr>
      </w:pPr>
      <w:r w:rsidRPr="0013286B">
        <w:rPr>
          <w:rFonts w:hint="eastAsia"/>
          <w:spacing w:val="-7"/>
          <w:szCs w:val="21"/>
        </w:rPr>
        <w:t>【目的】産業医科大学衛生学講座では、アレルギーの原因となっている化学物質を見つける方法を開発しました。本研究はこの方法を用い、アレルギー症状がどのような原因物質で引き起こされているか、また増悪しているのかを調べることを目的としています。</w:t>
      </w:r>
    </w:p>
    <w:p w14:paraId="4BD8498D" w14:textId="0E475DD3" w:rsidR="00DC0528" w:rsidRPr="0013286B" w:rsidRDefault="00DC0528" w:rsidP="00DC0528">
      <w:pPr>
        <w:ind w:leftChars="100" w:left="504" w:hangingChars="150" w:hanging="294"/>
        <w:rPr>
          <w:spacing w:val="-7"/>
          <w:szCs w:val="21"/>
        </w:rPr>
      </w:pPr>
      <w:r w:rsidRPr="0013286B">
        <w:rPr>
          <w:rFonts w:hint="eastAsia"/>
          <w:spacing w:val="-7"/>
          <w:szCs w:val="21"/>
        </w:rPr>
        <w:t>【意義】アレルギー性疾患はその原因物質がわからない場合が多いですが、本研究により原因となる化学物質が同定されることにより、対象者はその化学物質を避けることによりアレルギーを予防することができます。</w:t>
      </w:r>
    </w:p>
    <w:p w14:paraId="69772977" w14:textId="1B7EA7B4" w:rsidR="00C26A2E" w:rsidRDefault="00C26A2E" w:rsidP="00C26A2E">
      <w:pPr>
        <w:widowControl/>
        <w:jc w:val="left"/>
        <w:rPr>
          <w:rFonts w:asciiTheme="minorEastAsia" w:hAnsiTheme="minorEastAsia"/>
        </w:rPr>
      </w:pPr>
      <w:r>
        <w:rPr>
          <w:rFonts w:asciiTheme="minorEastAsia" w:hAnsiTheme="minorEastAsia"/>
        </w:rPr>
        <w:br w:type="page"/>
      </w:r>
    </w:p>
    <w:p w14:paraId="3404514E" w14:textId="62E71342" w:rsidR="00737807" w:rsidRDefault="00722E48" w:rsidP="00722E48">
      <w:pPr>
        <w:ind w:firstLineChars="100" w:firstLine="210"/>
        <w:rPr>
          <w:rFonts w:asciiTheme="minorEastAsia" w:hAnsiTheme="minorEastAsia"/>
        </w:rPr>
      </w:pPr>
      <w:r>
        <w:rPr>
          <w:rFonts w:asciiTheme="minorEastAsia" w:hAnsiTheme="minorEastAsia" w:hint="eastAsia"/>
        </w:rPr>
        <w:lastRenderedPageBreak/>
        <w:t xml:space="preserve">６．研究の方法　</w:t>
      </w:r>
    </w:p>
    <w:p w14:paraId="14066185" w14:textId="77777777" w:rsidR="00DC0528" w:rsidRPr="00DC0528" w:rsidRDefault="00722E48" w:rsidP="00DC0528">
      <w:pPr>
        <w:ind w:leftChars="100" w:left="525" w:hangingChars="150" w:hanging="315"/>
        <w:rPr>
          <w:rFonts w:asciiTheme="minorEastAsia" w:hAnsiTheme="minorEastAsia"/>
        </w:rPr>
      </w:pPr>
      <w:r>
        <w:rPr>
          <w:rFonts w:asciiTheme="minorEastAsia" w:hAnsiTheme="minorEastAsia" w:hint="eastAsia"/>
        </w:rPr>
        <w:t xml:space="preserve">   </w:t>
      </w:r>
      <w:r w:rsidR="003C54A4">
        <w:rPr>
          <w:rFonts w:asciiTheme="minorEastAsia" w:hAnsiTheme="minorEastAsia" w:hint="eastAsia"/>
        </w:rPr>
        <w:t xml:space="preserve">  </w:t>
      </w:r>
      <w:r w:rsidR="00DC0528" w:rsidRPr="00DC0528">
        <w:rPr>
          <w:rFonts w:asciiTheme="minorEastAsia" w:hAnsiTheme="minorEastAsia" w:hint="eastAsia"/>
        </w:rPr>
        <w:t>定期健康診断ならびに鹿児島大学主催の疫学調査の血液採取時に、本研究のための血液を5～10ml追加で採取させていただきます。採取した血液から血清中に含まれる化学物質特異的抗体や酸化ストレスマーカーを調べます。酸化ストレスとは活性酸素が産生され障害作用を発現する生体作用と、生じた障害作用を修復する生体作用のバランスが崩れた状態のことです。通常の酸素は体内で安定して存在していますが、活性酸素は不安定な酸素で、その不安定さが生体内の細胞を損傷させてしまいます。酸化ストレスによる細胞の損傷は動脈硬化や心筋梗塞、アレルギー、癌など様々な疾患を引き起こします。特に喫煙は酸化ストレスを増加させる因子であることが多数の研究で報告されています。</w:t>
      </w:r>
    </w:p>
    <w:p w14:paraId="72C5001E" w14:textId="1ED51D87" w:rsidR="00DC0528" w:rsidRDefault="00DC0528" w:rsidP="00DC0528">
      <w:pPr>
        <w:ind w:leftChars="200" w:left="420" w:firstLineChars="200" w:firstLine="420"/>
        <w:rPr>
          <w:rFonts w:asciiTheme="minorEastAsia" w:hAnsiTheme="minorEastAsia"/>
        </w:rPr>
      </w:pPr>
      <w:r w:rsidRPr="00DC0528">
        <w:rPr>
          <w:rFonts w:asciiTheme="minorEastAsia" w:hAnsiTheme="minorEastAsia" w:hint="eastAsia"/>
        </w:rPr>
        <w:t>また同時に血液を用いて血液中に含まれる炎症性サイトカインを推定するためにmRNA量を測定します。サイトカインとは免疫システムの細胞から分泌されるタンパク質です。炎症性サイトカインは血液中の好中球やリンパ球に働きかけ、アレルギーによる炎症症状を引き起こす作用や反対に抑制する作用を持つ物質を生成する働きがあります。mRNAとは伝令RNAといわれ、DNAからコピーした情報に従い、タンパク質を生成させます。今回はこのmRNAを測定して血液中のサイトカインの量を推定します。化学物質特異的抗体は産業医科大学、中央労働災害防止協会（労働衛生調査分析センター）で測定されます。炎症性サイトカインの量の測定は産業医科大学で行われます。酸化ストレスマーカーの測定は広島大学で行われます。</w:t>
      </w:r>
    </w:p>
    <w:p w14:paraId="70DA8B39" w14:textId="77777777" w:rsidR="00DC0528" w:rsidRPr="00DC0528" w:rsidRDefault="00DC0528" w:rsidP="00DC0528">
      <w:pPr>
        <w:ind w:leftChars="200" w:left="420" w:firstLineChars="200" w:firstLine="420"/>
        <w:rPr>
          <w:rFonts w:asciiTheme="minorEastAsia" w:hAnsiTheme="minorEastAsia"/>
        </w:rPr>
      </w:pPr>
    </w:p>
    <w:p w14:paraId="7B74B289" w14:textId="77777777" w:rsidR="00737807" w:rsidRDefault="00737807" w:rsidP="002A4556">
      <w:pPr>
        <w:ind w:leftChars="100" w:left="567" w:hangingChars="170" w:hanging="357"/>
        <w:rPr>
          <w:rFonts w:asciiTheme="minorEastAsia" w:hAnsiTheme="minorEastAsia"/>
        </w:rPr>
      </w:pPr>
      <w:r w:rsidRPr="00EA4936">
        <w:rPr>
          <w:rFonts w:asciiTheme="minorEastAsia" w:hAnsiTheme="minorEastAsia" w:hint="eastAsia"/>
        </w:rPr>
        <w:t>７．個人情報の取り扱い</w:t>
      </w:r>
    </w:p>
    <w:p w14:paraId="46F22BFA" w14:textId="4E783762" w:rsidR="00722E48" w:rsidRPr="00EA4936" w:rsidRDefault="00722E48" w:rsidP="003C54A4">
      <w:pPr>
        <w:ind w:leftChars="100" w:left="567" w:hangingChars="170" w:hanging="357"/>
        <w:rPr>
          <w:rFonts w:asciiTheme="minorEastAsia" w:hAnsiTheme="minorEastAsia"/>
        </w:rPr>
      </w:pPr>
      <w:r>
        <w:rPr>
          <w:rFonts w:asciiTheme="minorEastAsia" w:hAnsiTheme="minorEastAsia" w:hint="eastAsia"/>
        </w:rPr>
        <w:t xml:space="preserve">     </w:t>
      </w:r>
      <w:r w:rsidR="003C54A4" w:rsidRPr="003C54A4">
        <w:rPr>
          <w:rFonts w:asciiTheme="minorEastAsia" w:hAnsiTheme="minorEastAsia" w:hint="eastAsia"/>
        </w:rPr>
        <w:t>個人情報は、カルテや試料の整理薄から、住所、氏名、生年月日を削り、代わりに新しく符号をつけ</w:t>
      </w:r>
      <w:r w:rsidR="00AB520F">
        <w:rPr>
          <w:rFonts w:asciiTheme="minorEastAsia" w:hAnsiTheme="minorEastAsia" w:hint="eastAsia"/>
        </w:rPr>
        <w:t>、研究</w:t>
      </w:r>
      <w:r w:rsidR="00D042CE">
        <w:rPr>
          <w:rFonts w:asciiTheme="minorEastAsia" w:hAnsiTheme="minorEastAsia" w:hint="eastAsia"/>
        </w:rPr>
        <w:t>責任者が</w:t>
      </w:r>
      <w:r w:rsidR="00A2224B">
        <w:rPr>
          <w:rFonts w:asciiTheme="minorEastAsia" w:hAnsiTheme="minorEastAsia" w:hint="eastAsia"/>
        </w:rPr>
        <w:t>管理し、個人情報の漏洩を防止します。この</w:t>
      </w:r>
      <w:r w:rsidR="003C54A4" w:rsidRPr="003C54A4">
        <w:rPr>
          <w:rFonts w:asciiTheme="minorEastAsia" w:hAnsiTheme="minorEastAsia" w:hint="eastAsia"/>
        </w:rPr>
        <w:t>研究で得られたデータは、</w:t>
      </w:r>
      <w:r w:rsidR="00952495" w:rsidRPr="004D32F9">
        <w:rPr>
          <w:rFonts w:asciiTheme="minorEastAsia" w:hAnsiTheme="minorEastAsia" w:hint="eastAsia"/>
        </w:rPr>
        <w:t>本研究終了後も他の研究目的に使用する予定であるため、研究対象者の同意を別途得た上で保存（期間：</w:t>
      </w:r>
      <w:r w:rsidR="00952495" w:rsidRPr="004D32F9">
        <w:rPr>
          <w:rFonts w:asciiTheme="minorEastAsia" w:hAnsiTheme="minorEastAsia"/>
        </w:rPr>
        <w:t>2013</w:t>
      </w:r>
      <w:r w:rsidR="00952495" w:rsidRPr="004D32F9">
        <w:rPr>
          <w:rFonts w:asciiTheme="minorEastAsia" w:hAnsiTheme="minorEastAsia" w:hint="eastAsia"/>
        </w:rPr>
        <w:t>年</w:t>
      </w:r>
      <w:r w:rsidR="00952495" w:rsidRPr="004D32F9">
        <w:rPr>
          <w:rFonts w:asciiTheme="minorEastAsia" w:hAnsiTheme="minorEastAsia"/>
        </w:rPr>
        <w:t>4</w:t>
      </w:r>
      <w:r w:rsidR="00952495" w:rsidRPr="004D32F9">
        <w:rPr>
          <w:rFonts w:asciiTheme="minorEastAsia" w:hAnsiTheme="minorEastAsia" w:hint="eastAsia"/>
        </w:rPr>
        <w:t>月〜</w:t>
      </w:r>
      <w:r w:rsidR="00952495" w:rsidRPr="004D32F9">
        <w:rPr>
          <w:rFonts w:asciiTheme="minorEastAsia" w:hAnsiTheme="minorEastAsia"/>
        </w:rPr>
        <w:t>2025</w:t>
      </w:r>
      <w:r w:rsidR="00952495" w:rsidRPr="004D32F9">
        <w:rPr>
          <w:rFonts w:asciiTheme="minorEastAsia" w:hAnsiTheme="minorEastAsia" w:hint="eastAsia"/>
        </w:rPr>
        <w:t>年</w:t>
      </w:r>
      <w:r w:rsidR="00952495" w:rsidRPr="004D32F9">
        <w:rPr>
          <w:rFonts w:asciiTheme="minorEastAsia" w:hAnsiTheme="minorEastAsia"/>
        </w:rPr>
        <w:t>3</w:t>
      </w:r>
      <w:r w:rsidR="00952495" w:rsidRPr="004D32F9">
        <w:rPr>
          <w:rFonts w:asciiTheme="minorEastAsia" w:hAnsiTheme="minorEastAsia" w:hint="eastAsia"/>
        </w:rPr>
        <w:t>月）する。なお、その使用については改めて本学臨床研究審査委員会に申請し承認を受けるものとする。研究</w:t>
      </w:r>
      <w:r w:rsidR="00B64C37" w:rsidRPr="004D32F9">
        <w:rPr>
          <w:rFonts w:asciiTheme="minorEastAsia" w:hAnsiTheme="minorEastAsia" w:hint="eastAsia"/>
          <w:color w:val="000000" w:themeColor="text1"/>
        </w:rPr>
        <w:t>期間</w:t>
      </w:r>
      <w:r w:rsidR="00952495" w:rsidRPr="004D32F9">
        <w:rPr>
          <w:rFonts w:asciiTheme="minorEastAsia" w:hAnsiTheme="minorEastAsia" w:hint="eastAsia"/>
        </w:rPr>
        <w:t>終了後</w:t>
      </w:r>
      <w:r w:rsidR="003C54A4" w:rsidRPr="004D32F9">
        <w:rPr>
          <w:rFonts w:asciiTheme="minorEastAsia" w:hAnsiTheme="minorEastAsia" w:hint="eastAsia"/>
        </w:rPr>
        <w:t>5年間（もしくは当該研究の結果の最終の公表について報告された日から3</w:t>
      </w:r>
      <w:r w:rsidR="00AB520F" w:rsidRPr="004D32F9">
        <w:rPr>
          <w:rFonts w:asciiTheme="minorEastAsia" w:hAnsiTheme="minorEastAsia" w:hint="eastAsia"/>
        </w:rPr>
        <w:t>年間）保存され</w:t>
      </w:r>
      <w:r w:rsidR="00AB520F" w:rsidRPr="00B64C37">
        <w:rPr>
          <w:rFonts w:asciiTheme="minorEastAsia" w:hAnsiTheme="minorEastAsia" w:hint="eastAsia"/>
        </w:rPr>
        <w:t>た後、全て廃棄します。その</w:t>
      </w:r>
      <w:r w:rsidR="00AB520F">
        <w:rPr>
          <w:rFonts w:asciiTheme="minorEastAsia" w:hAnsiTheme="minorEastAsia" w:hint="eastAsia"/>
        </w:rPr>
        <w:t>際には研究</w:t>
      </w:r>
      <w:r w:rsidR="003C54A4" w:rsidRPr="003C54A4">
        <w:rPr>
          <w:rFonts w:asciiTheme="minorEastAsia" w:hAnsiTheme="minorEastAsia" w:hint="eastAsia"/>
        </w:rPr>
        <w:t>責任者の管理の下、匿名化</w:t>
      </w:r>
      <w:r w:rsidR="005C3473" w:rsidRPr="005C3473">
        <w:rPr>
          <w:rFonts w:asciiTheme="minorEastAsia" w:hAnsiTheme="minorEastAsia" w:hint="eastAsia"/>
          <w:szCs w:val="21"/>
        </w:rPr>
        <w:t>（個人識別不可能）したことを確認し、紙媒体のものはマ</w:t>
      </w:r>
      <w:r w:rsidR="00A26793">
        <w:rPr>
          <w:rFonts w:asciiTheme="minorEastAsia" w:hAnsiTheme="minorEastAsia" w:hint="eastAsia"/>
          <w:szCs w:val="21"/>
        </w:rPr>
        <w:t>スキングを施した上でシュレッダー処分し、電子媒体のものは復元不可能となるよう初期化</w:t>
      </w:r>
      <w:r w:rsidR="005C3473" w:rsidRPr="005C3473">
        <w:rPr>
          <w:rFonts w:asciiTheme="minorEastAsia" w:hAnsiTheme="minorEastAsia" w:hint="eastAsia"/>
          <w:szCs w:val="21"/>
        </w:rPr>
        <w:t>を行い、個人情報が外部に漏れないように対処します。また同意が撤回された場合には、その時点までに得られたデータや試料を、研究対象者の意思を確認した上で、同様の措置で廃棄します。</w:t>
      </w:r>
    </w:p>
    <w:p w14:paraId="538DF98D" w14:textId="77777777" w:rsidR="00737807" w:rsidRPr="00EA4936" w:rsidRDefault="00737807" w:rsidP="00737807">
      <w:pPr>
        <w:ind w:firstLineChars="100" w:firstLine="210"/>
        <w:rPr>
          <w:rFonts w:asciiTheme="minorEastAsia" w:hAnsiTheme="minorEastAsia"/>
        </w:rPr>
      </w:pPr>
    </w:p>
    <w:p w14:paraId="08AB6700" w14:textId="77777777" w:rsidR="00140585" w:rsidRDefault="00737807" w:rsidP="00140585">
      <w:pPr>
        <w:ind w:leftChars="100" w:left="567" w:hangingChars="170" w:hanging="357"/>
        <w:rPr>
          <w:rFonts w:asciiTheme="minorEastAsia" w:hAnsiTheme="minorEastAsia"/>
        </w:rPr>
      </w:pPr>
      <w:r w:rsidRPr="00EA4936">
        <w:rPr>
          <w:rFonts w:asciiTheme="minorEastAsia" w:hAnsiTheme="minorEastAsia" w:hint="eastAsia"/>
        </w:rPr>
        <w:t xml:space="preserve">８．問い合わせ先　</w:t>
      </w:r>
    </w:p>
    <w:p w14:paraId="77F1D22A" w14:textId="6A399611" w:rsidR="00C26A2E" w:rsidRPr="00C26A2E" w:rsidRDefault="00C26A2E" w:rsidP="00C26A2E">
      <w:pPr>
        <w:ind w:leftChars="270" w:left="567" w:firstLineChars="67" w:firstLine="141"/>
        <w:rPr>
          <w:rFonts w:asciiTheme="minorEastAsia" w:hAnsiTheme="minorEastAsia"/>
        </w:rPr>
      </w:pPr>
      <w:r w:rsidRPr="00C26A2E">
        <w:rPr>
          <w:rFonts w:asciiTheme="minorEastAsia" w:hAnsiTheme="minorEastAsia"/>
        </w:rPr>
        <w:t>実施機関名：</w:t>
      </w:r>
      <w:r w:rsidRPr="00C26A2E">
        <w:rPr>
          <w:rFonts w:asciiTheme="minorEastAsia" w:hAnsiTheme="minorEastAsia" w:hint="eastAsia"/>
        </w:rPr>
        <w:t>産業医科大学　医学部　衛生学</w:t>
      </w:r>
      <w:r>
        <w:rPr>
          <w:rFonts w:asciiTheme="minorEastAsia" w:hAnsiTheme="minorEastAsia" w:hint="eastAsia"/>
        </w:rPr>
        <w:t xml:space="preserve">　</w:t>
      </w:r>
      <w:r w:rsidRPr="00C26A2E">
        <w:rPr>
          <w:rFonts w:asciiTheme="minorEastAsia" w:hAnsiTheme="minorEastAsia" w:hint="eastAsia"/>
        </w:rPr>
        <w:t>教授　辻　真弓</w:t>
      </w:r>
    </w:p>
    <w:p w14:paraId="13187E89" w14:textId="20CA3D7D" w:rsidR="00C26A2E" w:rsidRPr="00C26A2E" w:rsidRDefault="00C26A2E" w:rsidP="00C26A2E">
      <w:pPr>
        <w:ind w:leftChars="270" w:left="567" w:firstLineChars="67" w:firstLine="141"/>
        <w:rPr>
          <w:rFonts w:asciiTheme="minorEastAsia" w:hAnsiTheme="minorEastAsia"/>
        </w:rPr>
      </w:pPr>
      <w:r w:rsidRPr="00C26A2E">
        <w:rPr>
          <w:rFonts w:asciiTheme="minorEastAsia" w:hAnsiTheme="minorEastAsia"/>
        </w:rPr>
        <w:t>所在地：〒</w:t>
      </w:r>
      <w:r w:rsidRPr="00C26A2E">
        <w:rPr>
          <w:rFonts w:asciiTheme="minorEastAsia" w:hAnsiTheme="minorEastAsia" w:hint="eastAsia"/>
        </w:rPr>
        <w:t>807-8555</w:t>
      </w:r>
      <w:r>
        <w:rPr>
          <w:rFonts w:asciiTheme="minorEastAsia" w:hAnsiTheme="minorEastAsia" w:hint="eastAsia"/>
        </w:rPr>
        <w:t xml:space="preserve">　</w:t>
      </w:r>
      <w:r w:rsidRPr="00C26A2E">
        <w:rPr>
          <w:rFonts w:asciiTheme="minorEastAsia" w:hAnsiTheme="minorEastAsia" w:hint="eastAsia"/>
        </w:rPr>
        <w:t>福岡県北九州市八幡西区医生ケ丘1-1</w:t>
      </w:r>
    </w:p>
    <w:p w14:paraId="7D677A4F" w14:textId="77777777" w:rsidR="00C26A2E" w:rsidRPr="00C26A2E" w:rsidRDefault="00C26A2E" w:rsidP="00C26A2E">
      <w:pPr>
        <w:ind w:leftChars="270" w:left="567" w:firstLineChars="67" w:firstLine="141"/>
        <w:rPr>
          <w:rFonts w:asciiTheme="minorEastAsia" w:hAnsiTheme="minorEastAsia"/>
          <w:lang w:eastAsia="zh-CN"/>
        </w:rPr>
      </w:pPr>
      <w:r w:rsidRPr="00C26A2E">
        <w:rPr>
          <w:rFonts w:asciiTheme="minorEastAsia" w:hAnsiTheme="minorEastAsia"/>
          <w:lang w:eastAsia="zh-CN"/>
        </w:rPr>
        <w:t>電話番号：</w:t>
      </w:r>
      <w:r w:rsidRPr="00C26A2E">
        <w:rPr>
          <w:rFonts w:asciiTheme="minorEastAsia" w:hAnsiTheme="minorEastAsia" w:hint="eastAsia"/>
          <w:lang w:eastAsia="zh-CN"/>
        </w:rPr>
        <w:t>093-691-7429</w:t>
      </w:r>
      <w:r w:rsidRPr="00C26A2E">
        <w:rPr>
          <w:rFonts w:asciiTheme="minorEastAsia" w:hAnsiTheme="minorEastAsia"/>
          <w:lang w:eastAsia="zh-CN"/>
        </w:rPr>
        <w:t>（直通）</w:t>
      </w:r>
      <w:r w:rsidRPr="00C26A2E">
        <w:rPr>
          <w:rFonts w:asciiTheme="minorEastAsia" w:hAnsiTheme="minorEastAsia"/>
          <w:lang w:eastAsia="zh-CN"/>
        </w:rPr>
        <w:tab/>
        <w:t>FAX：</w:t>
      </w:r>
      <w:r w:rsidRPr="00C26A2E">
        <w:rPr>
          <w:rFonts w:asciiTheme="minorEastAsia" w:hAnsiTheme="minorEastAsia" w:hint="eastAsia"/>
          <w:lang w:eastAsia="zh-CN"/>
        </w:rPr>
        <w:t>093-691-9431</w:t>
      </w:r>
    </w:p>
    <w:p w14:paraId="05CC2ADB" w14:textId="77777777" w:rsidR="00C26A2E" w:rsidRPr="00C26A2E" w:rsidRDefault="00C26A2E" w:rsidP="00C26A2E">
      <w:pPr>
        <w:ind w:leftChars="270" w:left="567" w:firstLineChars="67" w:firstLine="141"/>
        <w:rPr>
          <w:rFonts w:asciiTheme="minorEastAsia" w:hAnsiTheme="minorEastAsia"/>
        </w:rPr>
      </w:pPr>
      <w:r w:rsidRPr="00C26A2E">
        <w:rPr>
          <w:rFonts w:asciiTheme="minorEastAsia" w:hAnsiTheme="minorEastAsia"/>
        </w:rPr>
        <w:t>e-mail: j-eisei@mbox.med.uoeh-u.ac.jp</w:t>
      </w:r>
    </w:p>
    <w:p w14:paraId="7F310360" w14:textId="57D5D646" w:rsidR="00722E48" w:rsidRPr="00C26A2E" w:rsidRDefault="00722E48" w:rsidP="00C26A2E">
      <w:pPr>
        <w:rPr>
          <w:rFonts w:asciiTheme="minorEastAsia" w:hAnsiTheme="minorEastAsia"/>
        </w:rPr>
      </w:pPr>
    </w:p>
    <w:p w14:paraId="165B701E" w14:textId="77777777" w:rsidR="00683173" w:rsidRDefault="00446DF0" w:rsidP="00446DF0">
      <w:pPr>
        <w:ind w:leftChars="100" w:left="567" w:hangingChars="170" w:hanging="357"/>
        <w:rPr>
          <w:rFonts w:asciiTheme="minorEastAsia" w:hAnsiTheme="minorEastAsia"/>
        </w:rPr>
      </w:pPr>
      <w:r>
        <w:rPr>
          <w:rFonts w:asciiTheme="minorEastAsia" w:hAnsiTheme="minorEastAsia" w:hint="eastAsia"/>
        </w:rPr>
        <w:t>９．</w:t>
      </w:r>
      <w:r w:rsidR="00722E48">
        <w:rPr>
          <w:rFonts w:asciiTheme="minorEastAsia" w:hAnsiTheme="minorEastAsia" w:hint="eastAsia"/>
        </w:rPr>
        <w:t>その他</w:t>
      </w:r>
    </w:p>
    <w:p w14:paraId="4CE8EB37" w14:textId="77777777" w:rsidR="00722E48" w:rsidRPr="00446DF0" w:rsidRDefault="00722E48" w:rsidP="00446DF0">
      <w:pPr>
        <w:ind w:leftChars="100" w:left="567" w:hangingChars="170" w:hanging="357"/>
        <w:rPr>
          <w:rFonts w:asciiTheme="minorEastAsia" w:hAnsiTheme="minorEastAsia"/>
        </w:rPr>
      </w:pPr>
      <w:r>
        <w:rPr>
          <w:rFonts w:asciiTheme="minorEastAsia" w:hAnsiTheme="minorEastAsia" w:hint="eastAsia"/>
        </w:rPr>
        <w:t xml:space="preserve">     </w:t>
      </w:r>
      <w:r>
        <w:t>研究への参加に対する</w:t>
      </w:r>
      <w:r w:rsidR="00A2224B">
        <w:t>直接的な利益はありません。また、費用の負担や謝礼もありません。</w:t>
      </w:r>
      <w:r w:rsidR="00A2224B">
        <w:rPr>
          <w:rFonts w:hint="eastAsia"/>
        </w:rPr>
        <w:t>この</w:t>
      </w:r>
      <w:r>
        <w:t>研究は一切の利益相反はなく、産業医科大学利益相反委員会の承認を得ており、公正性を保ちます。</w:t>
      </w:r>
    </w:p>
    <w:sectPr w:rsidR="00722E48" w:rsidRPr="00446DF0" w:rsidSect="00FA7A1E">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E435" w14:textId="77777777" w:rsidR="00D3338B" w:rsidRDefault="00D3338B" w:rsidP="002A4556">
      <w:r>
        <w:separator/>
      </w:r>
    </w:p>
  </w:endnote>
  <w:endnote w:type="continuationSeparator" w:id="0">
    <w:p w14:paraId="16778063" w14:textId="77777777" w:rsidR="00D3338B" w:rsidRDefault="00D3338B"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B3E8" w14:textId="77777777" w:rsidR="00D3338B" w:rsidRDefault="00D3338B" w:rsidP="002A4556">
      <w:r>
        <w:separator/>
      </w:r>
    </w:p>
  </w:footnote>
  <w:footnote w:type="continuationSeparator" w:id="0">
    <w:p w14:paraId="4FFC967D" w14:textId="77777777" w:rsidR="00D3338B" w:rsidRDefault="00D3338B"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07"/>
    <w:rsid w:val="0013286B"/>
    <w:rsid w:val="00140585"/>
    <w:rsid w:val="001B2E7B"/>
    <w:rsid w:val="002212DD"/>
    <w:rsid w:val="002A4556"/>
    <w:rsid w:val="003A4914"/>
    <w:rsid w:val="003C54A4"/>
    <w:rsid w:val="003D0CCE"/>
    <w:rsid w:val="004071EC"/>
    <w:rsid w:val="00446DF0"/>
    <w:rsid w:val="00457B93"/>
    <w:rsid w:val="004D32F9"/>
    <w:rsid w:val="00562E11"/>
    <w:rsid w:val="005C3473"/>
    <w:rsid w:val="005F4063"/>
    <w:rsid w:val="00683173"/>
    <w:rsid w:val="00697B7D"/>
    <w:rsid w:val="00722E48"/>
    <w:rsid w:val="00737807"/>
    <w:rsid w:val="00823E05"/>
    <w:rsid w:val="00843CAE"/>
    <w:rsid w:val="008E07BA"/>
    <w:rsid w:val="0093278E"/>
    <w:rsid w:val="00952495"/>
    <w:rsid w:val="0095422B"/>
    <w:rsid w:val="00A2224B"/>
    <w:rsid w:val="00A26793"/>
    <w:rsid w:val="00A86013"/>
    <w:rsid w:val="00AB520F"/>
    <w:rsid w:val="00AE0C36"/>
    <w:rsid w:val="00B5071B"/>
    <w:rsid w:val="00B64C37"/>
    <w:rsid w:val="00BF62A2"/>
    <w:rsid w:val="00C26A2E"/>
    <w:rsid w:val="00D042CE"/>
    <w:rsid w:val="00D3338B"/>
    <w:rsid w:val="00DC0528"/>
    <w:rsid w:val="00EB21AF"/>
    <w:rsid w:val="00EC08CD"/>
    <w:rsid w:val="00F134E4"/>
    <w:rsid w:val="00F93579"/>
    <w:rsid w:val="00FA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F63B7"/>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ody Text"/>
    <w:basedOn w:val="a"/>
    <w:link w:val="a8"/>
    <w:uiPriority w:val="1"/>
    <w:qFormat/>
    <w:rsid w:val="00DC0528"/>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8">
    <w:name w:val="本文 (文字)"/>
    <w:basedOn w:val="a0"/>
    <w:link w:val="a7"/>
    <w:uiPriority w:val="1"/>
    <w:rsid w:val="00DC0528"/>
    <w:rPr>
      <w:rFonts w:ascii="ＭＳ ゴシック" w:eastAsia="ＭＳ ゴシック" w:hAnsi="ＭＳ ゴシック" w:cs="ＭＳ ゴシック"/>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196">
      <w:bodyDiv w:val="1"/>
      <w:marLeft w:val="0"/>
      <w:marRight w:val="0"/>
      <w:marTop w:val="0"/>
      <w:marBottom w:val="0"/>
      <w:divBdr>
        <w:top w:val="none" w:sz="0" w:space="0" w:color="auto"/>
        <w:left w:val="none" w:sz="0" w:space="0" w:color="auto"/>
        <w:bottom w:val="none" w:sz="0" w:space="0" w:color="auto"/>
        <w:right w:val="none" w:sz="0" w:space="0" w:color="auto"/>
      </w:divBdr>
    </w:div>
    <w:div w:id="9042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CE5C-C08C-4506-A5C6-2992049D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美子 安村</cp:lastModifiedBy>
  <cp:revision>5</cp:revision>
  <cp:lastPrinted>2023-07-06T05:49:00Z</cp:lastPrinted>
  <dcterms:created xsi:type="dcterms:W3CDTF">2023-07-06T05:55:00Z</dcterms:created>
  <dcterms:modified xsi:type="dcterms:W3CDTF">2023-07-11T08:27:00Z</dcterms:modified>
</cp:coreProperties>
</file>