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37" w:rsidRPr="009A416F" w:rsidRDefault="009A416F">
      <w:pPr>
        <w:rPr>
          <w:rFonts w:ascii="HG丸ｺﾞｼｯｸM-PRO" w:eastAsia="HG丸ｺﾞｼｯｸM-PRO" w:hAnsi="HG丸ｺﾞｼｯｸM-PRO"/>
          <w:b/>
          <w:sz w:val="28"/>
        </w:rPr>
      </w:pPr>
      <w:r w:rsidRPr="009A416F">
        <w:rPr>
          <w:rFonts w:ascii="HG丸ｺﾞｼｯｸM-PRO" w:eastAsia="HG丸ｺﾞｼｯｸM-PRO" w:hAnsi="HG丸ｺﾞｼｯｸM-PRO" w:hint="eastAsia"/>
          <w:b/>
          <w:sz w:val="28"/>
        </w:rPr>
        <w:t>院内がん登録について</w:t>
      </w:r>
    </w:p>
    <w:p w:rsidR="009A416F" w:rsidRPr="009A416F" w:rsidRDefault="009A416F">
      <w:pPr>
        <w:rPr>
          <w:rFonts w:ascii="HG丸ｺﾞｼｯｸM-PRO" w:eastAsia="HG丸ｺﾞｼｯｸM-PRO" w:hAnsi="HG丸ｺﾞｼｯｸM-PRO"/>
          <w:sz w:val="22"/>
        </w:rPr>
      </w:pPr>
      <w:r w:rsidRPr="009A416F">
        <w:rPr>
          <w:rFonts w:ascii="HG丸ｺﾞｼｯｸM-PRO" w:eastAsia="HG丸ｺﾞｼｯｸM-PRO" w:hAnsi="HG丸ｺﾞｼｯｸM-PRO" w:hint="eastAsia"/>
          <w:sz w:val="22"/>
        </w:rPr>
        <w:t xml:space="preserve">　院内がん登録とは、入院・外来を問わず、各病院で把握された全ての「がん</w:t>
      </w:r>
      <w:r w:rsidR="00231E55">
        <w:rPr>
          <w:rFonts w:ascii="HG丸ｺﾞｼｯｸM-PRO" w:eastAsia="HG丸ｺﾞｼｯｸM-PRO" w:hAnsi="HG丸ｺﾞｼｯｸM-PRO" w:hint="eastAsia"/>
          <w:sz w:val="22"/>
        </w:rPr>
        <w:t>（＝悪性腫瘍）</w:t>
      </w:r>
      <w:r w:rsidRPr="009A416F">
        <w:rPr>
          <w:rFonts w:ascii="HG丸ｺﾞｼｯｸM-PRO" w:eastAsia="HG丸ｺﾞｼｯｸM-PRO" w:hAnsi="HG丸ｺﾞｼｯｸM-PRO" w:hint="eastAsia"/>
          <w:sz w:val="22"/>
        </w:rPr>
        <w:t>」について、診断・治療・予後に関する情報を集め、整理・保管し、集計・分析を行う仕組みのことです。各施設で集められたデータは、統一された様式で、国立がん研究センターに定期的に提出しています。</w:t>
      </w:r>
    </w:p>
    <w:p w:rsidR="00066D1D" w:rsidRDefault="009A416F">
      <w:pPr>
        <w:rPr>
          <w:rFonts w:ascii="HG丸ｺﾞｼｯｸM-PRO" w:eastAsia="HG丸ｺﾞｼｯｸM-PRO" w:hAnsi="HG丸ｺﾞｼｯｸM-PRO"/>
          <w:sz w:val="22"/>
        </w:rPr>
      </w:pPr>
      <w:r w:rsidRPr="009A416F">
        <w:rPr>
          <w:rFonts w:ascii="HG丸ｺﾞｼｯｸM-PRO" w:eastAsia="HG丸ｺﾞｼｯｸM-PRO" w:hAnsi="HG丸ｺﾞｼｯｸM-PRO" w:hint="eastAsia"/>
          <w:sz w:val="22"/>
        </w:rPr>
        <w:t xml:space="preserve">　当院</w:t>
      </w:r>
      <w:r w:rsidR="00231E55">
        <w:rPr>
          <w:rFonts w:ascii="HG丸ｺﾞｼｯｸM-PRO" w:eastAsia="HG丸ｺﾞｼｯｸM-PRO" w:hAnsi="HG丸ｺﾞｼｯｸM-PRO" w:hint="eastAsia"/>
          <w:sz w:val="22"/>
        </w:rPr>
        <w:t>で</w:t>
      </w:r>
      <w:r w:rsidRPr="009A416F">
        <w:rPr>
          <w:rFonts w:ascii="HG丸ｺﾞｼｯｸM-PRO" w:eastAsia="HG丸ｺﾞｼｯｸM-PRO" w:hAnsi="HG丸ｺﾞｼｯｸM-PRO" w:hint="eastAsia"/>
          <w:sz w:val="22"/>
        </w:rPr>
        <w:t>は、</w:t>
      </w:r>
      <w:r w:rsidR="00066D1D">
        <w:rPr>
          <w:rFonts w:ascii="HG丸ｺﾞｼｯｸM-PRO" w:eastAsia="HG丸ｺﾞｼｯｸM-PRO" w:hAnsi="HG丸ｺﾞｼｯｸM-PRO" w:hint="eastAsia"/>
          <w:sz w:val="22"/>
        </w:rPr>
        <w:t>がん診療連携拠点病院の指定要件に則って、</w:t>
      </w:r>
      <w:r w:rsidRPr="009A416F">
        <w:rPr>
          <w:rFonts w:ascii="HG丸ｺﾞｼｯｸM-PRO" w:eastAsia="HG丸ｺﾞｼｯｸM-PRO" w:hAnsi="HG丸ｺﾞｼｯｸM-PRO" w:hint="eastAsia"/>
          <w:sz w:val="22"/>
        </w:rPr>
        <w:t>2007年1月1日以降に把握された「がん</w:t>
      </w:r>
      <w:r w:rsidR="00231E55">
        <w:rPr>
          <w:rFonts w:ascii="HG丸ｺﾞｼｯｸM-PRO" w:eastAsia="HG丸ｺﾞｼｯｸM-PRO" w:hAnsi="HG丸ｺﾞｼｯｸM-PRO" w:hint="eastAsia"/>
          <w:sz w:val="22"/>
        </w:rPr>
        <w:t>（＝悪性腫瘍）</w:t>
      </w:r>
      <w:r w:rsidRPr="009A416F">
        <w:rPr>
          <w:rFonts w:ascii="HG丸ｺﾞｼｯｸM-PRO" w:eastAsia="HG丸ｺﾞｼｯｸM-PRO" w:hAnsi="HG丸ｺﾞｼｯｸM-PRO" w:hint="eastAsia"/>
          <w:sz w:val="22"/>
        </w:rPr>
        <w:t>」を登録対象としており</w:t>
      </w:r>
      <w:r w:rsidR="00066D1D">
        <w:rPr>
          <w:rFonts w:ascii="HG丸ｺﾞｼｯｸM-PRO" w:eastAsia="HG丸ｺﾞｼｯｸM-PRO" w:hAnsi="HG丸ｺﾞｼｯｸM-PRO" w:hint="eastAsia"/>
          <w:sz w:val="22"/>
        </w:rPr>
        <w:t>ます。</w:t>
      </w:r>
      <w:r w:rsidR="00B84D33" w:rsidRPr="00B84D33">
        <w:rPr>
          <w:rFonts w:ascii="HG丸ｺﾞｼｯｸM-PRO" w:eastAsia="HG丸ｺﾞｼｯｸM-PRO" w:hAnsi="HG丸ｺﾞｼｯｸM-PRO" w:hint="eastAsia"/>
          <w:sz w:val="22"/>
        </w:rPr>
        <w:t>１</w:t>
      </w:r>
      <w:r w:rsidR="00B84D33">
        <w:rPr>
          <w:rFonts w:ascii="HG丸ｺﾞｼｯｸM-PRO" w:eastAsia="HG丸ｺﾞｼｯｸM-PRO" w:hAnsi="HG丸ｺﾞｼｯｸM-PRO" w:hint="eastAsia"/>
          <w:sz w:val="22"/>
        </w:rPr>
        <w:t>つの</w:t>
      </w:r>
      <w:r w:rsidR="00B84D33" w:rsidRPr="00B84D33">
        <w:rPr>
          <w:rFonts w:ascii="HG丸ｺﾞｼｯｸM-PRO" w:eastAsia="HG丸ｺﾞｼｯｸM-PRO" w:hAnsi="HG丸ｺﾞｼｯｸM-PRO" w:hint="eastAsia"/>
          <w:sz w:val="22"/>
        </w:rPr>
        <w:t>腫瘍</w:t>
      </w:r>
      <w:r w:rsidR="00B84D33">
        <w:rPr>
          <w:rFonts w:ascii="HG丸ｺﾞｼｯｸM-PRO" w:eastAsia="HG丸ｺﾞｼｯｸM-PRO" w:hAnsi="HG丸ｺﾞｼｯｸM-PRO" w:hint="eastAsia"/>
          <w:sz w:val="22"/>
        </w:rPr>
        <w:t>に対して</w:t>
      </w:r>
      <w:r w:rsidR="00B84D33" w:rsidRPr="00B84D33">
        <w:rPr>
          <w:rFonts w:ascii="HG丸ｺﾞｼｯｸM-PRO" w:eastAsia="HG丸ｺﾞｼｯｸM-PRO" w:hAnsi="HG丸ｺﾞｼｯｸM-PRO" w:hint="eastAsia"/>
          <w:sz w:val="22"/>
        </w:rPr>
        <w:t>１</w:t>
      </w:r>
      <w:r w:rsidR="00B84D33">
        <w:rPr>
          <w:rFonts w:ascii="HG丸ｺﾞｼｯｸM-PRO" w:eastAsia="HG丸ｺﾞｼｯｸM-PRO" w:hAnsi="HG丸ｺﾞｼｯｸM-PRO" w:hint="eastAsia"/>
          <w:sz w:val="22"/>
        </w:rPr>
        <w:t>例の登録</w:t>
      </w:r>
      <w:r w:rsidR="00066D1D">
        <w:rPr>
          <w:rFonts w:ascii="HG丸ｺﾞｼｯｸM-PRO" w:eastAsia="HG丸ｺﾞｼｯｸM-PRO" w:hAnsi="HG丸ｺﾞｼｯｸM-PRO" w:hint="eastAsia"/>
          <w:sz w:val="22"/>
        </w:rPr>
        <w:t>ですが、</w:t>
      </w:r>
      <w:r w:rsidR="00231E55">
        <w:rPr>
          <w:rFonts w:ascii="HG丸ｺﾞｼｯｸM-PRO" w:eastAsia="HG丸ｺﾞｼｯｸM-PRO" w:hAnsi="HG丸ｺﾞｼｯｸM-PRO" w:hint="eastAsia"/>
          <w:sz w:val="22"/>
        </w:rPr>
        <w:t>登録された腫瘍の再発や転移については、登録</w:t>
      </w:r>
      <w:r w:rsidR="00066D1D">
        <w:rPr>
          <w:rFonts w:ascii="HG丸ｺﾞｼｯｸM-PRO" w:eastAsia="HG丸ｺﾞｼｯｸM-PRO" w:hAnsi="HG丸ｺﾞｼｯｸM-PRO" w:hint="eastAsia"/>
          <w:sz w:val="22"/>
        </w:rPr>
        <w:t>対象とはなっておりません</w:t>
      </w:r>
      <w:r w:rsidR="00231E55">
        <w:rPr>
          <w:rFonts w:ascii="HG丸ｺﾞｼｯｸM-PRO" w:eastAsia="HG丸ｺﾞｼｯｸM-PRO" w:hAnsi="HG丸ｺﾞｼｯｸM-PRO" w:hint="eastAsia"/>
          <w:sz w:val="22"/>
        </w:rPr>
        <w:t>。また、</w:t>
      </w:r>
      <w:r w:rsidR="00B84D33" w:rsidRPr="00B84D33">
        <w:rPr>
          <w:rFonts w:ascii="HG丸ｺﾞｼｯｸM-PRO" w:eastAsia="HG丸ｺﾞｼｯｸM-PRO" w:hAnsi="HG丸ｺﾞｼｯｸM-PRO" w:hint="eastAsia"/>
          <w:sz w:val="22"/>
        </w:rPr>
        <w:t>脳腫瘍・下垂体</w:t>
      </w:r>
      <w:r w:rsidR="00B84D33">
        <w:rPr>
          <w:rFonts w:ascii="HG丸ｺﾞｼｯｸM-PRO" w:eastAsia="HG丸ｺﾞｼｯｸM-PRO" w:hAnsi="HG丸ｺﾞｼｯｸM-PRO" w:hint="eastAsia"/>
          <w:sz w:val="22"/>
        </w:rPr>
        <w:t>腫瘍・髄膜腫については、原則として、良性であっても登録対象としております</w:t>
      </w:r>
      <w:r w:rsidR="00B84D33" w:rsidRPr="00B84D33">
        <w:rPr>
          <w:rFonts w:ascii="HG丸ｺﾞｼｯｸM-PRO" w:eastAsia="HG丸ｺﾞｼｯｸM-PRO" w:hAnsi="HG丸ｺﾞｼｯｸM-PRO" w:hint="eastAsia"/>
          <w:sz w:val="22"/>
        </w:rPr>
        <w:t>。</w:t>
      </w:r>
      <w:r w:rsidR="00066D1D">
        <w:rPr>
          <w:rFonts w:ascii="HG丸ｺﾞｼｯｸM-PRO" w:eastAsia="HG丸ｺﾞｼｯｸM-PRO" w:hAnsi="HG丸ｺﾞｼｯｸM-PRO" w:hint="eastAsia"/>
          <w:sz w:val="22"/>
        </w:rPr>
        <w:t>さらに、セカンドオピニオンについても、登録対象としております。</w:t>
      </w:r>
    </w:p>
    <w:p w:rsidR="00231E55" w:rsidRDefault="00231E55">
      <w:pPr>
        <w:rPr>
          <w:rFonts w:ascii="HG丸ｺﾞｼｯｸM-PRO" w:eastAsia="HG丸ｺﾞｼｯｸM-PRO" w:hAnsi="HG丸ｺﾞｼｯｸM-PRO"/>
          <w:sz w:val="22"/>
        </w:rPr>
      </w:pPr>
    </w:p>
    <w:p w:rsidR="00231E55" w:rsidRDefault="00231E55">
      <w:pPr>
        <w:rPr>
          <w:rFonts w:ascii="HG丸ｺﾞｼｯｸM-PRO" w:eastAsia="HG丸ｺﾞｼｯｸM-PRO" w:hAnsi="HG丸ｺﾞｼｯｸM-PRO"/>
          <w:sz w:val="22"/>
        </w:rPr>
      </w:pPr>
    </w:p>
    <w:p w:rsidR="00231E55" w:rsidRDefault="00231E55">
      <w:pPr>
        <w:rPr>
          <w:rFonts w:ascii="HG丸ｺﾞｼｯｸM-PRO" w:eastAsia="HG丸ｺﾞｼｯｸM-PRO" w:hAnsi="HG丸ｺﾞｼｯｸM-PRO"/>
          <w:sz w:val="22"/>
        </w:rPr>
      </w:pPr>
    </w:p>
    <w:p w:rsidR="001E5206" w:rsidRDefault="001E520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以下に、当院の院内がん登録の</w:t>
      </w:r>
      <w:r w:rsidR="004C6AC1">
        <w:rPr>
          <w:rFonts w:ascii="HG丸ｺﾞｼｯｸM-PRO" w:eastAsia="HG丸ｺﾞｼｯｸM-PRO" w:hAnsi="HG丸ｺﾞｼｯｸM-PRO" w:hint="eastAsia"/>
          <w:b/>
          <w:sz w:val="22"/>
        </w:rPr>
        <w:t>2013</w:t>
      </w:r>
      <w:r w:rsidR="00F75844" w:rsidRPr="00F75844">
        <w:rPr>
          <w:rFonts w:ascii="HG丸ｺﾞｼｯｸM-PRO" w:eastAsia="HG丸ｺﾞｼｯｸM-PRO" w:hAnsi="HG丸ｺﾞｼｯｸM-PRO"/>
          <w:b/>
          <w:sz w:val="22"/>
        </w:rPr>
        <w:t>年</w:t>
      </w:r>
      <w:r w:rsidR="00F75844">
        <w:rPr>
          <w:rFonts w:ascii="HG丸ｺﾞｼｯｸM-PRO" w:eastAsia="HG丸ｺﾞｼｯｸM-PRO" w:hAnsi="HG丸ｺﾞｼｯｸM-PRO" w:hint="eastAsia"/>
          <w:b/>
          <w:sz w:val="22"/>
        </w:rPr>
        <w:t>症例</w:t>
      </w:r>
      <w:r w:rsidR="00F75844" w:rsidRPr="00F75844">
        <w:rPr>
          <w:rFonts w:ascii="HG丸ｺﾞｼｯｸM-PRO" w:eastAsia="HG丸ｺﾞｼｯｸM-PRO" w:hAnsi="HG丸ｺﾞｼｯｸM-PRO"/>
          <w:b/>
          <w:sz w:val="22"/>
        </w:rPr>
        <w:t>登録</w:t>
      </w:r>
      <w:r w:rsidRPr="00F75844">
        <w:rPr>
          <w:rFonts w:ascii="HG丸ｺﾞｼｯｸM-PRO" w:eastAsia="HG丸ｺﾞｼｯｸM-PRO" w:hAnsi="HG丸ｺﾞｼｯｸM-PRO" w:hint="eastAsia"/>
          <w:b/>
          <w:sz w:val="22"/>
        </w:rPr>
        <w:t>データ</w:t>
      </w:r>
      <w:r>
        <w:rPr>
          <w:rFonts w:ascii="HG丸ｺﾞｼｯｸM-PRO" w:eastAsia="HG丸ｺﾞｼｯｸM-PRO" w:hAnsi="HG丸ｺﾞｼｯｸM-PRO" w:hint="eastAsia"/>
          <w:sz w:val="22"/>
        </w:rPr>
        <w:t>を公開いたします。</w:t>
      </w:r>
    </w:p>
    <w:p w:rsidR="001E5206" w:rsidRDefault="001E5206">
      <w:pPr>
        <w:rPr>
          <w:rFonts w:ascii="HG丸ｺﾞｼｯｸM-PRO" w:eastAsia="HG丸ｺﾞｼｯｸM-PRO" w:hAnsi="HG丸ｺﾞｼｯｸM-PRO"/>
          <w:sz w:val="22"/>
        </w:rPr>
      </w:pPr>
    </w:p>
    <w:p w:rsidR="00231E55" w:rsidRDefault="00231E55">
      <w:pPr>
        <w:rPr>
          <w:rFonts w:ascii="HG丸ｺﾞｼｯｸM-PRO" w:eastAsia="HG丸ｺﾞｼｯｸM-PRO" w:hAnsi="HG丸ｺﾞｼｯｸM-PRO"/>
          <w:sz w:val="22"/>
        </w:rPr>
      </w:pPr>
    </w:p>
    <w:p w:rsidR="001E5206" w:rsidRPr="001E5206" w:rsidRDefault="001E5206">
      <w:pPr>
        <w:rPr>
          <w:rFonts w:ascii="HG丸ｺﾞｼｯｸM-PRO" w:eastAsia="HG丸ｺﾞｼｯｸM-PRO" w:hAnsi="HG丸ｺﾞｼｯｸM-PRO"/>
          <w:b/>
          <w:sz w:val="24"/>
        </w:rPr>
      </w:pPr>
      <w:r w:rsidRPr="001E5206">
        <w:rPr>
          <w:rFonts w:ascii="HG丸ｺﾞｼｯｸM-PRO" w:eastAsia="HG丸ｺﾞｼｯｸM-PRO" w:hAnsi="HG丸ｺﾞｼｯｸM-PRO" w:hint="eastAsia"/>
          <w:b/>
          <w:sz w:val="24"/>
        </w:rPr>
        <w:t>グラフ①　院内がん登録</w:t>
      </w:r>
      <w:r w:rsidR="009436D1">
        <w:rPr>
          <w:rFonts w:ascii="HG丸ｺﾞｼｯｸM-PRO" w:eastAsia="HG丸ｺﾞｼｯｸM-PRO" w:hAnsi="HG丸ｺﾞｼｯｸM-PRO" w:hint="eastAsia"/>
          <w:b/>
          <w:sz w:val="24"/>
        </w:rPr>
        <w:t>総</w:t>
      </w:r>
      <w:r w:rsidRPr="001E5206">
        <w:rPr>
          <w:rFonts w:ascii="HG丸ｺﾞｼｯｸM-PRO" w:eastAsia="HG丸ｺﾞｼｯｸM-PRO" w:hAnsi="HG丸ｺﾞｼｯｸM-PRO" w:hint="eastAsia"/>
          <w:b/>
          <w:sz w:val="24"/>
        </w:rPr>
        <w:t>件数の推移</w:t>
      </w:r>
    </w:p>
    <w:p w:rsidR="001E5206" w:rsidRDefault="004C6AC1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inline distT="0" distB="0" distL="0" distR="0" wp14:anchorId="7B97A18F" wp14:editId="2BE49F29">
            <wp:extent cx="5305425" cy="3514725"/>
            <wp:effectExtent l="0" t="0" r="9525" b="952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B4FA1" w:rsidRDefault="00CB4FA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※院内</w:t>
      </w:r>
      <w:r>
        <w:rPr>
          <w:rFonts w:ascii="HG丸ｺﾞｼｯｸM-PRO" w:eastAsia="HG丸ｺﾞｼｯｸM-PRO" w:hAnsi="HG丸ｺﾞｼｯｸM-PRO"/>
          <w:sz w:val="22"/>
        </w:rPr>
        <w:t>がん登録件数は、</w:t>
      </w:r>
      <w:r>
        <w:rPr>
          <w:rFonts w:ascii="HG丸ｺﾞｼｯｸM-PRO" w:eastAsia="HG丸ｺﾞｼｯｸM-PRO" w:hAnsi="HG丸ｺﾞｼｯｸM-PRO" w:hint="eastAsia"/>
          <w:sz w:val="22"/>
        </w:rPr>
        <w:t>多少の</w:t>
      </w:r>
      <w:r>
        <w:rPr>
          <w:rFonts w:ascii="HG丸ｺﾞｼｯｸM-PRO" w:eastAsia="HG丸ｺﾞｼｯｸM-PRO" w:hAnsi="HG丸ｺﾞｼｯｸM-PRO"/>
          <w:sz w:val="22"/>
        </w:rPr>
        <w:t>ばらつきはありますが、</w:t>
      </w:r>
      <w:r w:rsidR="002E4886">
        <w:rPr>
          <w:rFonts w:ascii="HG丸ｺﾞｼｯｸM-PRO" w:eastAsia="HG丸ｺﾞｼｯｸM-PRO" w:hAnsi="HG丸ｺﾞｼｯｸM-PRO" w:hint="eastAsia"/>
          <w:sz w:val="22"/>
        </w:rPr>
        <w:t>最近は</w:t>
      </w:r>
      <w:r>
        <w:rPr>
          <w:rFonts w:ascii="HG丸ｺﾞｼｯｸM-PRO" w:eastAsia="HG丸ｺﾞｼｯｸM-PRO" w:hAnsi="HG丸ｺﾞｼｯｸM-PRO"/>
          <w:sz w:val="22"/>
        </w:rPr>
        <w:t>増加傾向にあります。</w:t>
      </w:r>
    </w:p>
    <w:p w:rsidR="002E4886" w:rsidRDefault="002E4886" w:rsidP="002E4886">
      <w:pPr>
        <w:rPr>
          <w:rFonts w:ascii="HG丸ｺﾞｼｯｸM-PRO" w:eastAsia="HG丸ｺﾞｼｯｸM-PRO" w:hAnsi="HG丸ｺﾞｼｯｸM-PRO" w:hint="eastAsia"/>
          <w:b/>
          <w:sz w:val="24"/>
        </w:rPr>
      </w:pPr>
      <w:r w:rsidRPr="001E5206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グラフ</w:t>
      </w:r>
      <w:r>
        <w:rPr>
          <w:rFonts w:ascii="HG丸ｺﾞｼｯｸM-PRO" w:eastAsia="HG丸ｺﾞｼｯｸM-PRO" w:hAnsi="HG丸ｺﾞｼｯｸM-PRO" w:hint="eastAsia"/>
          <w:b/>
          <w:sz w:val="24"/>
        </w:rPr>
        <w:t>②</w:t>
      </w:r>
      <w:r w:rsidRPr="001E5206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年齢層・性別件数</w:t>
      </w:r>
    </w:p>
    <w:p w:rsidR="004C6AC1" w:rsidRDefault="004C6AC1" w:rsidP="002E4886">
      <w:pPr>
        <w:rPr>
          <w:rFonts w:ascii="HG丸ｺﾞｼｯｸM-PRO" w:eastAsia="HG丸ｺﾞｼｯｸM-PRO" w:hAnsi="HG丸ｺﾞｼｯｸM-PRO" w:hint="eastAsia"/>
          <w:b/>
          <w:sz w:val="24"/>
        </w:rPr>
      </w:pPr>
      <w:r>
        <w:rPr>
          <w:noProof/>
        </w:rPr>
        <w:drawing>
          <wp:inline distT="0" distB="0" distL="0" distR="0" wp14:anchorId="1A0C5F87" wp14:editId="535B496C">
            <wp:extent cx="5372100" cy="3133725"/>
            <wp:effectExtent l="0" t="0" r="0" b="9525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E4886" w:rsidRPr="002E4886" w:rsidRDefault="002E4886" w:rsidP="002E488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※６０歳代</w:t>
      </w:r>
      <w:r>
        <w:rPr>
          <w:rFonts w:ascii="HG丸ｺﾞｼｯｸM-PRO" w:eastAsia="HG丸ｺﾞｼｯｸM-PRO" w:hAnsi="HG丸ｺﾞｼｯｸM-PRO"/>
          <w:sz w:val="22"/>
        </w:rPr>
        <w:t>と７０</w:t>
      </w:r>
      <w:r>
        <w:rPr>
          <w:rFonts w:ascii="HG丸ｺﾞｼｯｸM-PRO" w:eastAsia="HG丸ｺﾞｼｯｸM-PRO" w:hAnsi="HG丸ｺﾞｼｯｸM-PRO" w:hint="eastAsia"/>
          <w:sz w:val="22"/>
        </w:rPr>
        <w:t>歳</w:t>
      </w:r>
      <w:r>
        <w:rPr>
          <w:rFonts w:ascii="HG丸ｺﾞｼｯｸM-PRO" w:eastAsia="HG丸ｺﾞｼｯｸM-PRO" w:hAnsi="HG丸ｺﾞｼｯｸM-PRO"/>
          <w:sz w:val="22"/>
        </w:rPr>
        <w:t>代</w:t>
      </w:r>
      <w:r>
        <w:rPr>
          <w:rFonts w:ascii="HG丸ｺﾞｼｯｸM-PRO" w:eastAsia="HG丸ｺﾞｼｯｸM-PRO" w:hAnsi="HG丸ｺﾞｼｯｸM-PRO" w:hint="eastAsia"/>
          <w:sz w:val="22"/>
        </w:rPr>
        <w:t>で</w:t>
      </w:r>
      <w:r>
        <w:rPr>
          <w:rFonts w:ascii="HG丸ｺﾞｼｯｸM-PRO" w:eastAsia="HG丸ｺﾞｼｯｸM-PRO" w:hAnsi="HG丸ｺﾞｼｯｸM-PRO"/>
          <w:sz w:val="22"/>
        </w:rPr>
        <w:t>６割</w:t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t>占めています。</w:t>
      </w:r>
      <w:r w:rsidR="002C4C1A">
        <w:rPr>
          <w:rFonts w:ascii="HG丸ｺﾞｼｯｸM-PRO" w:eastAsia="HG丸ｺﾞｼｯｸM-PRO" w:hAnsi="HG丸ｺﾞｼｯｸM-PRO" w:hint="eastAsia"/>
          <w:sz w:val="22"/>
        </w:rPr>
        <w:t>総数では男性が多いですが、5</w:t>
      </w:r>
      <w:r>
        <w:rPr>
          <w:rFonts w:ascii="HG丸ｺﾞｼｯｸM-PRO" w:eastAsia="HG丸ｺﾞｼｯｸM-PRO" w:hAnsi="HG丸ｺﾞｼｯｸM-PRO" w:hint="eastAsia"/>
          <w:sz w:val="22"/>
        </w:rPr>
        <w:t>９歳以下に関しては、女性が多いようです。</w:t>
      </w:r>
    </w:p>
    <w:p w:rsidR="002E4886" w:rsidRDefault="002E4886" w:rsidP="002E4886">
      <w:pPr>
        <w:rPr>
          <w:rFonts w:ascii="HG丸ｺﾞｼｯｸM-PRO" w:eastAsia="HG丸ｺﾞｼｯｸM-PRO" w:hAnsi="HG丸ｺﾞｼｯｸM-PRO"/>
          <w:b/>
          <w:sz w:val="24"/>
        </w:rPr>
      </w:pPr>
    </w:p>
    <w:p w:rsidR="002E4886" w:rsidRDefault="002E4886" w:rsidP="002E4886">
      <w:pPr>
        <w:rPr>
          <w:rFonts w:ascii="HG丸ｺﾞｼｯｸM-PRO" w:eastAsia="HG丸ｺﾞｼｯｸM-PRO" w:hAnsi="HG丸ｺﾞｼｯｸM-PRO"/>
          <w:b/>
          <w:sz w:val="24"/>
        </w:rPr>
      </w:pPr>
      <w:r w:rsidRPr="001E5206">
        <w:rPr>
          <w:rFonts w:ascii="HG丸ｺﾞｼｯｸM-PRO" w:eastAsia="HG丸ｺﾞｼｯｸM-PRO" w:hAnsi="HG丸ｺﾞｼｯｸM-PRO" w:hint="eastAsia"/>
          <w:b/>
          <w:sz w:val="24"/>
        </w:rPr>
        <w:t>グラフ</w:t>
      </w:r>
      <w:r>
        <w:rPr>
          <w:rFonts w:ascii="HG丸ｺﾞｼｯｸM-PRO" w:eastAsia="HG丸ｺﾞｼｯｸM-PRO" w:hAnsi="HG丸ｺﾞｼｯｸM-PRO" w:hint="eastAsia"/>
          <w:b/>
          <w:sz w:val="24"/>
        </w:rPr>
        <w:t>③</w:t>
      </w:r>
      <w:r w:rsidRPr="001E5206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患者居住地割合</w:t>
      </w:r>
    </w:p>
    <w:p w:rsidR="002E4886" w:rsidRDefault="002C4C1A" w:rsidP="002E4886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noProof/>
        </w:rPr>
        <w:drawing>
          <wp:inline distT="0" distB="0" distL="0" distR="0" wp14:anchorId="7F76934D" wp14:editId="60C15832">
            <wp:extent cx="5410200" cy="3343275"/>
            <wp:effectExtent l="0" t="0" r="0" b="9525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4886" w:rsidRDefault="002C4C1A" w:rsidP="002E488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※八幡西区や若松区、</w:t>
      </w:r>
      <w:r w:rsidR="002E4886">
        <w:rPr>
          <w:rFonts w:ascii="HG丸ｺﾞｼｯｸM-PRO" w:eastAsia="HG丸ｺﾞｼｯｸM-PRO" w:hAnsi="HG丸ｺﾞｼｯｸM-PRO" w:hint="eastAsia"/>
          <w:sz w:val="22"/>
        </w:rPr>
        <w:t>遠賀郡</w:t>
      </w:r>
      <w:r>
        <w:rPr>
          <w:rFonts w:ascii="HG丸ｺﾞｼｯｸM-PRO" w:eastAsia="HG丸ｺﾞｼｯｸM-PRO" w:hAnsi="HG丸ｺﾞｼｯｸM-PRO" w:hint="eastAsia"/>
          <w:sz w:val="22"/>
        </w:rPr>
        <w:t>だけでなく、</w:t>
      </w:r>
      <w:r w:rsidR="002E4886">
        <w:rPr>
          <w:rFonts w:ascii="HG丸ｺﾞｼｯｸM-PRO" w:eastAsia="HG丸ｺﾞｼｯｸM-PRO" w:hAnsi="HG丸ｺﾞｼｯｸM-PRO" w:hint="eastAsia"/>
          <w:sz w:val="22"/>
        </w:rPr>
        <w:t>他の地域からも多数の患者さんが受診されています。</w:t>
      </w:r>
    </w:p>
    <w:p w:rsidR="002E4886" w:rsidRDefault="002E4886" w:rsidP="002E488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以下は、</w:t>
      </w:r>
      <w:r w:rsidR="004C6AC1">
        <w:rPr>
          <w:rFonts w:ascii="HG丸ｺﾞｼｯｸM-PRO" w:eastAsia="HG丸ｺﾞｼｯｸM-PRO" w:hAnsi="HG丸ｺﾞｼｯｸM-PRO" w:hint="eastAsia"/>
          <w:sz w:val="22"/>
        </w:rPr>
        <w:t>2013</w:t>
      </w:r>
      <w:r w:rsidRPr="00F75844">
        <w:rPr>
          <w:rFonts w:ascii="HG丸ｺﾞｼｯｸM-PRO" w:eastAsia="HG丸ｺﾞｼｯｸM-PRO" w:hAnsi="HG丸ｺﾞｼｯｸM-PRO" w:hint="eastAsia"/>
          <w:sz w:val="22"/>
        </w:rPr>
        <w:t>年症例</w:t>
      </w:r>
      <w:r>
        <w:rPr>
          <w:rFonts w:ascii="HG丸ｺﾞｼｯｸM-PRO" w:eastAsia="HG丸ｺﾞｼｯｸM-PRO" w:hAnsi="HG丸ｺﾞｼｯｸM-PRO" w:hint="eastAsia"/>
          <w:sz w:val="22"/>
        </w:rPr>
        <w:t>のうち</w:t>
      </w:r>
      <w:r w:rsidRPr="009436D1">
        <w:rPr>
          <w:rFonts w:ascii="HG丸ｺﾞｼｯｸM-PRO" w:eastAsia="HG丸ｺﾞｼｯｸM-PRO" w:hAnsi="HG丸ｺﾞｼｯｸM-PRO" w:hint="eastAsia"/>
          <w:sz w:val="22"/>
        </w:rPr>
        <w:t>当院にて初回治療を行った</w:t>
      </w:r>
      <w:r w:rsidR="004C6AC1">
        <w:rPr>
          <w:rFonts w:ascii="HG丸ｺﾞｼｯｸM-PRO" w:eastAsia="HG丸ｺﾞｼｯｸM-PRO" w:hAnsi="HG丸ｺﾞｼｯｸM-PRO"/>
          <w:b/>
          <w:sz w:val="22"/>
        </w:rPr>
        <w:t>1559</w:t>
      </w:r>
      <w:r w:rsidRPr="00AF3282">
        <w:rPr>
          <w:rFonts w:ascii="HG丸ｺﾞｼｯｸM-PRO" w:eastAsia="HG丸ｺﾞｼｯｸM-PRO" w:hAnsi="HG丸ｺﾞｼｯｸM-PRO" w:hint="eastAsia"/>
          <w:b/>
          <w:sz w:val="22"/>
        </w:rPr>
        <w:t>件</w:t>
      </w:r>
      <w:r>
        <w:rPr>
          <w:rFonts w:ascii="HG丸ｺﾞｼｯｸM-PRO" w:eastAsia="HG丸ｺﾞｼｯｸM-PRO" w:hAnsi="HG丸ｺﾞｼｯｸM-PRO" w:hint="eastAsia"/>
          <w:sz w:val="22"/>
        </w:rPr>
        <w:t>を分析しています。</w:t>
      </w:r>
    </w:p>
    <w:p w:rsidR="002E4886" w:rsidRPr="009436D1" w:rsidRDefault="002E4886" w:rsidP="002E4886">
      <w:pPr>
        <w:rPr>
          <w:rFonts w:ascii="HG丸ｺﾞｼｯｸM-PRO" w:eastAsia="HG丸ｺﾞｼｯｸM-PRO" w:hAnsi="HG丸ｺﾞｼｯｸM-PRO"/>
          <w:sz w:val="22"/>
        </w:rPr>
      </w:pPr>
    </w:p>
    <w:p w:rsidR="005A5623" w:rsidRPr="0016649E" w:rsidRDefault="005A5623" w:rsidP="005A5623">
      <w:pPr>
        <w:rPr>
          <w:rFonts w:ascii="HG丸ｺﾞｼｯｸM-PRO" w:eastAsia="HG丸ｺﾞｼｯｸM-PRO" w:hAnsi="HG丸ｺﾞｼｯｸM-PRO" w:hint="eastAsia"/>
          <w:b/>
          <w:sz w:val="24"/>
        </w:rPr>
      </w:pPr>
      <w:r w:rsidRPr="001E5206">
        <w:rPr>
          <w:rFonts w:ascii="HG丸ｺﾞｼｯｸM-PRO" w:eastAsia="HG丸ｺﾞｼｯｸM-PRO" w:hAnsi="HG丸ｺﾞｼｯｸM-PRO" w:hint="eastAsia"/>
          <w:b/>
          <w:sz w:val="24"/>
        </w:rPr>
        <w:t>グラフ</w:t>
      </w:r>
      <w:r w:rsidR="001B4424">
        <w:rPr>
          <w:rFonts w:ascii="HG丸ｺﾞｼｯｸM-PRO" w:eastAsia="HG丸ｺﾞｼｯｸM-PRO" w:hAnsi="HG丸ｺﾞｼｯｸM-PRO" w:hint="eastAsia"/>
          <w:b/>
          <w:sz w:val="24"/>
        </w:rPr>
        <w:t>④</w:t>
      </w:r>
      <w:r>
        <w:rPr>
          <w:rFonts w:ascii="HG丸ｺﾞｼｯｸM-PRO" w:eastAsia="HG丸ｺﾞｼｯｸM-PRO" w:hAnsi="HG丸ｺﾞｼｯｸM-PRO"/>
          <w:b/>
          <w:sz w:val="24"/>
        </w:rPr>
        <w:t>－１</w:t>
      </w:r>
      <w:r w:rsidRPr="001E5206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A50C12">
        <w:rPr>
          <w:rFonts w:ascii="HG丸ｺﾞｼｯｸM-PRO" w:eastAsia="HG丸ｺﾞｼｯｸM-PRO" w:hAnsi="HG丸ｺﾞｼｯｸM-PRO" w:hint="eastAsia"/>
          <w:b/>
          <w:sz w:val="24"/>
        </w:rPr>
        <w:t>がんを発見するに至ったきっかけ</w:t>
      </w:r>
      <w:r>
        <w:rPr>
          <w:rFonts w:ascii="HG丸ｺﾞｼｯｸM-PRO" w:eastAsia="HG丸ｺﾞｼｯｸM-PRO" w:hAnsi="HG丸ｺﾞｼｯｸM-PRO" w:hint="eastAsia"/>
          <w:b/>
          <w:sz w:val="24"/>
        </w:rPr>
        <w:t>の件数・割合</w:t>
      </w:r>
    </w:p>
    <w:p w:rsidR="00917790" w:rsidRDefault="00917790" w:rsidP="005A5623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noProof/>
        </w:rPr>
        <w:drawing>
          <wp:inline distT="0" distB="0" distL="0" distR="0" wp14:anchorId="53ECB124" wp14:editId="5812AD58">
            <wp:extent cx="5400675" cy="1323975"/>
            <wp:effectExtent l="0" t="0" r="9525" b="9525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A5623" w:rsidRPr="0016649E" w:rsidRDefault="005A5623" w:rsidP="005A5623">
      <w:pPr>
        <w:rPr>
          <w:rFonts w:ascii="HG丸ｺﾞｼｯｸM-PRO" w:eastAsia="HG丸ｺﾞｼｯｸM-PRO" w:hAnsi="HG丸ｺﾞｼｯｸM-PRO" w:hint="eastAsia"/>
          <w:b/>
          <w:sz w:val="24"/>
        </w:rPr>
      </w:pPr>
      <w:r w:rsidRPr="001E5206">
        <w:rPr>
          <w:rFonts w:ascii="HG丸ｺﾞｼｯｸM-PRO" w:eastAsia="HG丸ｺﾞｼｯｸM-PRO" w:hAnsi="HG丸ｺﾞｼｯｸM-PRO" w:hint="eastAsia"/>
          <w:b/>
          <w:sz w:val="24"/>
        </w:rPr>
        <w:t>グラフ</w:t>
      </w:r>
      <w:r w:rsidR="001B4424">
        <w:rPr>
          <w:rFonts w:ascii="HG丸ｺﾞｼｯｸM-PRO" w:eastAsia="HG丸ｺﾞｼｯｸM-PRO" w:hAnsi="HG丸ｺﾞｼｯｸM-PRO" w:hint="eastAsia"/>
          <w:b/>
          <w:sz w:val="24"/>
        </w:rPr>
        <w:t>④</w:t>
      </w:r>
      <w:r>
        <w:rPr>
          <w:rFonts w:ascii="HG丸ｺﾞｼｯｸM-PRO" w:eastAsia="HG丸ｺﾞｼｯｸM-PRO" w:hAnsi="HG丸ｺﾞｼｯｸM-PRO"/>
          <w:b/>
          <w:sz w:val="24"/>
        </w:rPr>
        <w:t>－２</w:t>
      </w:r>
      <w:r w:rsidRPr="001E5206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当院を受診するに至った経緯の件数・割合</w:t>
      </w:r>
    </w:p>
    <w:p w:rsidR="0016649E" w:rsidRDefault="0016649E" w:rsidP="005A5623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noProof/>
        </w:rPr>
        <w:drawing>
          <wp:inline distT="0" distB="0" distL="0" distR="0" wp14:anchorId="51C35612" wp14:editId="5553CFA5">
            <wp:extent cx="5381625" cy="1314450"/>
            <wp:effectExtent l="0" t="0" r="9525" b="0"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A5623" w:rsidRDefault="005A5623" w:rsidP="005A562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※自覚症状があってがんが見つかり、かかりつけ医や近くの病院からの紹介で、当院を受診された方が多いようです。</w:t>
      </w:r>
    </w:p>
    <w:p w:rsidR="005A5623" w:rsidRPr="005A5623" w:rsidRDefault="005A5623">
      <w:pPr>
        <w:rPr>
          <w:rFonts w:ascii="HG丸ｺﾞｼｯｸM-PRO" w:eastAsia="HG丸ｺﾞｼｯｸM-PRO" w:hAnsi="HG丸ｺﾞｼｯｸM-PRO"/>
          <w:b/>
          <w:sz w:val="24"/>
        </w:rPr>
      </w:pPr>
    </w:p>
    <w:p w:rsidR="009436D1" w:rsidRDefault="004F3012">
      <w:pPr>
        <w:rPr>
          <w:rFonts w:ascii="HG丸ｺﾞｼｯｸM-PRO" w:eastAsia="HG丸ｺﾞｼｯｸM-PRO" w:hAnsi="HG丸ｺﾞｼｯｸM-PRO"/>
          <w:sz w:val="22"/>
        </w:rPr>
      </w:pPr>
      <w:r w:rsidRPr="001E5206">
        <w:rPr>
          <w:rFonts w:ascii="HG丸ｺﾞｼｯｸM-PRO" w:eastAsia="HG丸ｺﾞｼｯｸM-PRO" w:hAnsi="HG丸ｺﾞｼｯｸM-PRO" w:hint="eastAsia"/>
          <w:b/>
          <w:sz w:val="24"/>
        </w:rPr>
        <w:t>グラフ</w:t>
      </w:r>
      <w:r w:rsidR="001B4424">
        <w:rPr>
          <w:rFonts w:ascii="HG丸ｺﾞｼｯｸM-PRO" w:eastAsia="HG丸ｺﾞｼｯｸM-PRO" w:hAnsi="HG丸ｺﾞｼｯｸM-PRO" w:hint="eastAsia"/>
          <w:b/>
          <w:sz w:val="24"/>
        </w:rPr>
        <w:t>⑤</w:t>
      </w:r>
      <w:r w:rsidRPr="001E5206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A44237">
        <w:rPr>
          <w:rFonts w:ascii="HG丸ｺﾞｼｯｸM-PRO" w:eastAsia="HG丸ｺﾞｼｯｸM-PRO" w:hAnsi="HG丸ｺﾞｼｯｸM-PRO" w:hint="eastAsia"/>
          <w:b/>
          <w:sz w:val="24"/>
        </w:rPr>
        <w:t>部位別件数</w:t>
      </w:r>
    </w:p>
    <w:p w:rsidR="004F3012" w:rsidRDefault="0016649E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inline distT="0" distB="0" distL="0" distR="0" wp14:anchorId="370494D9" wp14:editId="33B491B6">
            <wp:extent cx="5353050" cy="3333750"/>
            <wp:effectExtent l="0" t="0" r="0" b="0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1B21" w:rsidRPr="00BB1B21" w:rsidRDefault="00BB1B2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※肺がんが最も多いですが、様々な種類のがん患者さんを診療しております。</w:t>
      </w:r>
    </w:p>
    <w:p w:rsidR="005A5623" w:rsidRPr="00DC1659" w:rsidRDefault="005A5623" w:rsidP="00A44237">
      <w:pPr>
        <w:rPr>
          <w:rFonts w:ascii="HG丸ｺﾞｼｯｸM-PRO" w:eastAsia="HG丸ｺﾞｼｯｸM-PRO" w:hAnsi="HG丸ｺﾞｼｯｸM-PRO" w:hint="eastAsia"/>
          <w:sz w:val="22"/>
        </w:rPr>
      </w:pPr>
      <w:r w:rsidRPr="001E5206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グラフ</w:t>
      </w:r>
      <w:r w:rsidR="001B4424">
        <w:rPr>
          <w:rFonts w:ascii="HG丸ｺﾞｼｯｸM-PRO" w:eastAsia="HG丸ｺﾞｼｯｸM-PRO" w:hAnsi="HG丸ｺﾞｼｯｸM-PRO" w:hint="eastAsia"/>
          <w:b/>
          <w:sz w:val="24"/>
        </w:rPr>
        <w:t>⑥</w:t>
      </w:r>
      <w:r>
        <w:rPr>
          <w:rFonts w:ascii="HG丸ｺﾞｼｯｸM-PRO" w:eastAsia="HG丸ｺﾞｼｯｸM-PRO" w:hAnsi="HG丸ｺﾞｼｯｸM-PRO" w:hint="eastAsia"/>
          <w:b/>
          <w:sz w:val="24"/>
        </w:rPr>
        <w:t>-</w:t>
      </w:r>
      <w:r>
        <w:rPr>
          <w:rFonts w:ascii="HG丸ｺﾞｼｯｸM-PRO" w:eastAsia="HG丸ｺﾞｼｯｸM-PRO" w:hAnsi="HG丸ｺﾞｼｯｸM-PRO"/>
          <w:b/>
          <w:sz w:val="24"/>
        </w:rPr>
        <w:t>１</w:t>
      </w:r>
      <w:r w:rsidRPr="001E5206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男性</w:t>
      </w:r>
      <w:r>
        <w:rPr>
          <w:rFonts w:ascii="HG丸ｺﾞｼｯｸM-PRO" w:eastAsia="HG丸ｺﾞｼｯｸM-PRO" w:hAnsi="HG丸ｺﾞｼｯｸM-PRO"/>
          <w:b/>
          <w:sz w:val="24"/>
        </w:rPr>
        <w:t>、</w:t>
      </w:r>
      <w:r>
        <w:rPr>
          <w:rFonts w:ascii="HG丸ｺﾞｼｯｸM-PRO" w:eastAsia="HG丸ｺﾞｼｯｸM-PRO" w:hAnsi="HG丸ｺﾞｼｯｸM-PRO" w:hint="eastAsia"/>
          <w:b/>
          <w:sz w:val="24"/>
        </w:rPr>
        <w:t>部位別×</w:t>
      </w:r>
      <w:r>
        <w:rPr>
          <w:rFonts w:ascii="HG丸ｺﾞｼｯｸM-PRO" w:eastAsia="HG丸ｺﾞｼｯｸM-PRO" w:hAnsi="HG丸ｺﾞｼｯｸM-PRO"/>
          <w:b/>
          <w:sz w:val="24"/>
        </w:rPr>
        <w:t>年齢区分別</w:t>
      </w:r>
      <w:r>
        <w:rPr>
          <w:rFonts w:ascii="HG丸ｺﾞｼｯｸM-PRO" w:eastAsia="HG丸ｺﾞｼｯｸM-PRO" w:hAnsi="HG丸ｺﾞｼｯｸM-PRO" w:hint="eastAsia"/>
          <w:b/>
          <w:sz w:val="24"/>
        </w:rPr>
        <w:t>件数</w:t>
      </w:r>
    </w:p>
    <w:p w:rsidR="00D34680" w:rsidRDefault="00D34680" w:rsidP="00A44237">
      <w:pPr>
        <w:rPr>
          <w:rFonts w:ascii="HG丸ｺﾞｼｯｸM-PRO" w:eastAsia="HG丸ｺﾞｼｯｸM-PRO" w:hAnsi="HG丸ｺﾞｼｯｸM-PRO" w:hint="eastAsia"/>
          <w:b/>
          <w:sz w:val="24"/>
        </w:rPr>
      </w:pPr>
      <w:r>
        <w:rPr>
          <w:noProof/>
        </w:rPr>
        <w:drawing>
          <wp:inline distT="0" distB="0" distL="0" distR="0" wp14:anchorId="52CB104B" wp14:editId="6323A108">
            <wp:extent cx="5400675" cy="3505200"/>
            <wp:effectExtent l="0" t="0" r="9525" b="0"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4E31" w:rsidRDefault="00DE4E31" w:rsidP="00DE4E31">
      <w:pPr>
        <w:rPr>
          <w:rFonts w:ascii="HG丸ｺﾞｼｯｸM-PRO" w:eastAsia="HG丸ｺﾞｼｯｸM-PRO" w:hAnsi="HG丸ｺﾞｼｯｸM-PRO"/>
          <w:b/>
          <w:sz w:val="24"/>
        </w:rPr>
      </w:pPr>
      <w:r w:rsidRPr="001E5206">
        <w:rPr>
          <w:rFonts w:ascii="HG丸ｺﾞｼｯｸM-PRO" w:eastAsia="HG丸ｺﾞｼｯｸM-PRO" w:hAnsi="HG丸ｺﾞｼｯｸM-PRO" w:hint="eastAsia"/>
          <w:b/>
          <w:sz w:val="24"/>
        </w:rPr>
        <w:t>グラフ</w:t>
      </w:r>
      <w:r w:rsidR="001B4424">
        <w:rPr>
          <w:rFonts w:ascii="HG丸ｺﾞｼｯｸM-PRO" w:eastAsia="HG丸ｺﾞｼｯｸM-PRO" w:hAnsi="HG丸ｺﾞｼｯｸM-PRO" w:hint="eastAsia"/>
          <w:b/>
          <w:sz w:val="24"/>
        </w:rPr>
        <w:t>⑥</w:t>
      </w:r>
      <w:r>
        <w:rPr>
          <w:rFonts w:ascii="HG丸ｺﾞｼｯｸM-PRO" w:eastAsia="HG丸ｺﾞｼｯｸM-PRO" w:hAnsi="HG丸ｺﾞｼｯｸM-PRO" w:hint="eastAsia"/>
          <w:b/>
          <w:sz w:val="24"/>
        </w:rPr>
        <w:t>-２</w:t>
      </w:r>
      <w:r w:rsidRPr="001E5206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女性</w:t>
      </w:r>
      <w:r>
        <w:rPr>
          <w:rFonts w:ascii="HG丸ｺﾞｼｯｸM-PRO" w:eastAsia="HG丸ｺﾞｼｯｸM-PRO" w:hAnsi="HG丸ｺﾞｼｯｸM-PRO"/>
          <w:b/>
          <w:sz w:val="24"/>
        </w:rPr>
        <w:t>、</w:t>
      </w:r>
      <w:r>
        <w:rPr>
          <w:rFonts w:ascii="HG丸ｺﾞｼｯｸM-PRO" w:eastAsia="HG丸ｺﾞｼｯｸM-PRO" w:hAnsi="HG丸ｺﾞｼｯｸM-PRO" w:hint="eastAsia"/>
          <w:b/>
          <w:sz w:val="24"/>
        </w:rPr>
        <w:t>部位別×</w:t>
      </w:r>
      <w:r>
        <w:rPr>
          <w:rFonts w:ascii="HG丸ｺﾞｼｯｸM-PRO" w:eastAsia="HG丸ｺﾞｼｯｸM-PRO" w:hAnsi="HG丸ｺﾞｼｯｸM-PRO"/>
          <w:b/>
          <w:sz w:val="24"/>
        </w:rPr>
        <w:t>年齢区分別</w:t>
      </w:r>
      <w:r>
        <w:rPr>
          <w:rFonts w:ascii="HG丸ｺﾞｼｯｸM-PRO" w:eastAsia="HG丸ｺﾞｼｯｸM-PRO" w:hAnsi="HG丸ｺﾞｼｯｸM-PRO" w:hint="eastAsia"/>
          <w:b/>
          <w:sz w:val="24"/>
        </w:rPr>
        <w:t>件数</w:t>
      </w:r>
    </w:p>
    <w:p w:rsidR="005A5623" w:rsidRPr="00DC1659" w:rsidRDefault="00DC1659" w:rsidP="00A44237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inline distT="0" distB="0" distL="0" distR="0" wp14:anchorId="7A6D395D" wp14:editId="3C917823">
            <wp:extent cx="5381625" cy="3581400"/>
            <wp:effectExtent l="0" t="0" r="9525" b="0"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4E31" w:rsidRDefault="00DE4E31" w:rsidP="00DE4E3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※男女</w:t>
      </w:r>
      <w:r>
        <w:rPr>
          <w:rFonts w:ascii="HG丸ｺﾞｼｯｸM-PRO" w:eastAsia="HG丸ｺﾞｼｯｸM-PRO" w:hAnsi="HG丸ｺﾞｼｯｸM-PRO"/>
          <w:sz w:val="22"/>
        </w:rPr>
        <w:t>で、</w:t>
      </w:r>
      <w:r>
        <w:rPr>
          <w:rFonts w:ascii="HG丸ｺﾞｼｯｸM-PRO" w:eastAsia="HG丸ｺﾞｼｯｸM-PRO" w:hAnsi="HG丸ｺﾞｼｯｸM-PRO" w:hint="eastAsia"/>
          <w:sz w:val="22"/>
        </w:rPr>
        <w:t>特徴</w:t>
      </w:r>
      <w:r>
        <w:rPr>
          <w:rFonts w:ascii="HG丸ｺﾞｼｯｸM-PRO" w:eastAsia="HG丸ｺﾞｼｯｸM-PRO" w:hAnsi="HG丸ｺﾞｼｯｸM-PRO"/>
          <w:sz w:val="22"/>
        </w:rPr>
        <w:t>が出ています。特に</w:t>
      </w:r>
      <w:r>
        <w:rPr>
          <w:rFonts w:ascii="HG丸ｺﾞｼｯｸM-PRO" w:eastAsia="HG丸ｺﾞｼｯｸM-PRO" w:hAnsi="HG丸ｺﾞｼｯｸM-PRO" w:hint="eastAsia"/>
          <w:sz w:val="22"/>
        </w:rPr>
        <w:t>女性の</w:t>
      </w:r>
      <w:r w:rsidR="001B4424">
        <w:rPr>
          <w:rFonts w:ascii="HG丸ｺﾞｼｯｸM-PRO" w:eastAsia="HG丸ｺﾞｼｯｸM-PRO" w:hAnsi="HG丸ｺﾞｼｯｸM-PRO"/>
          <w:sz w:val="22"/>
        </w:rPr>
        <w:t>乳がん、婦人科がん</w:t>
      </w:r>
      <w:r w:rsidR="001B4424">
        <w:rPr>
          <w:rFonts w:ascii="HG丸ｺﾞｼｯｸM-PRO" w:eastAsia="HG丸ｺﾞｼｯｸM-PRO" w:hAnsi="HG丸ｺﾞｼｯｸM-PRO" w:hint="eastAsia"/>
          <w:sz w:val="22"/>
        </w:rPr>
        <w:t>の若い</w:t>
      </w:r>
      <w:r w:rsidR="001B4424">
        <w:rPr>
          <w:rFonts w:ascii="HG丸ｺﾞｼｯｸM-PRO" w:eastAsia="HG丸ｺﾞｼｯｸM-PRO" w:hAnsi="HG丸ｺﾞｼｯｸM-PRO"/>
          <w:sz w:val="22"/>
        </w:rPr>
        <w:t>世代（５９歳以下</w:t>
      </w:r>
      <w:r w:rsidR="001B4424">
        <w:rPr>
          <w:rFonts w:ascii="HG丸ｺﾞｼｯｸM-PRO" w:eastAsia="HG丸ｺﾞｼｯｸM-PRO" w:hAnsi="HG丸ｺﾞｼｯｸM-PRO" w:hint="eastAsia"/>
          <w:sz w:val="22"/>
        </w:rPr>
        <w:t>）の占める</w:t>
      </w:r>
      <w:r w:rsidR="001B4424">
        <w:rPr>
          <w:rFonts w:ascii="HG丸ｺﾞｼｯｸM-PRO" w:eastAsia="HG丸ｺﾞｼｯｸM-PRO" w:hAnsi="HG丸ｺﾞｼｯｸM-PRO"/>
          <w:sz w:val="22"/>
        </w:rPr>
        <w:t>割合が多いです。</w:t>
      </w:r>
    </w:p>
    <w:p w:rsidR="008C69D3" w:rsidRDefault="00E75953">
      <w:pPr>
        <w:rPr>
          <w:rFonts w:ascii="HG丸ｺﾞｼｯｸM-PRO" w:eastAsia="HG丸ｺﾞｼｯｸM-PRO" w:hAnsi="HG丸ｺﾞｼｯｸM-PRO"/>
          <w:b/>
          <w:sz w:val="24"/>
        </w:rPr>
      </w:pPr>
      <w:r w:rsidRPr="001E5206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グラフ</w:t>
      </w:r>
      <w:r w:rsidR="00A44237">
        <w:rPr>
          <w:rFonts w:ascii="HG丸ｺﾞｼｯｸM-PRO" w:eastAsia="HG丸ｺﾞｼｯｸM-PRO" w:hAnsi="HG丸ｺﾞｼｯｸM-PRO" w:hint="eastAsia"/>
          <w:b/>
          <w:sz w:val="24"/>
        </w:rPr>
        <w:t>⑦</w:t>
      </w:r>
      <w:r w:rsidRPr="001E5206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主な部位の診断時のステージ割合</w:t>
      </w:r>
      <w:r w:rsidR="007A32A0" w:rsidRPr="007A32A0">
        <w:rPr>
          <w:rFonts w:ascii="HG丸ｺﾞｼｯｸM-PRO" w:eastAsia="HG丸ｺﾞｼｯｸM-PRO" w:hAnsi="HG丸ｺﾞｼｯｸM-PRO" w:hint="eastAsia"/>
          <w:b/>
          <w:sz w:val="18"/>
        </w:rPr>
        <w:t>（</w:t>
      </w:r>
      <w:r w:rsidR="007A32A0">
        <w:rPr>
          <w:rFonts w:ascii="HG丸ｺﾞｼｯｸM-PRO" w:eastAsia="HG丸ｺﾞｼｯｸM-PRO" w:hAnsi="HG丸ｺﾞｼｯｸM-PRO" w:hint="eastAsia"/>
          <w:b/>
          <w:sz w:val="18"/>
        </w:rPr>
        <w:t>血液がん</w:t>
      </w:r>
      <w:r w:rsidR="0010479E">
        <w:rPr>
          <w:rFonts w:ascii="HG丸ｺﾞｼｯｸM-PRO" w:eastAsia="HG丸ｺﾞｼｯｸM-PRO" w:hAnsi="HG丸ｺﾞｼｯｸM-PRO" w:hint="eastAsia"/>
          <w:b/>
          <w:sz w:val="18"/>
        </w:rPr>
        <w:t>、</w:t>
      </w:r>
      <w:r w:rsidR="007A32A0" w:rsidRPr="007A32A0">
        <w:rPr>
          <w:rFonts w:ascii="HG丸ｺﾞｼｯｸM-PRO" w:eastAsia="HG丸ｺﾞｼｯｸM-PRO" w:hAnsi="HG丸ｺﾞｼｯｸM-PRO" w:hint="eastAsia"/>
          <w:b/>
          <w:sz w:val="18"/>
        </w:rPr>
        <w:t>脳腫瘍</w:t>
      </w:r>
      <w:r w:rsidR="0010479E">
        <w:rPr>
          <w:rFonts w:ascii="HG丸ｺﾞｼｯｸM-PRO" w:eastAsia="HG丸ｺﾞｼｯｸM-PRO" w:hAnsi="HG丸ｺﾞｼｯｸM-PRO" w:hint="eastAsia"/>
          <w:b/>
          <w:sz w:val="18"/>
        </w:rPr>
        <w:t>、</w:t>
      </w:r>
      <w:r w:rsidR="0010479E">
        <w:rPr>
          <w:rFonts w:ascii="HG丸ｺﾞｼｯｸM-PRO" w:eastAsia="HG丸ｺﾞｼｯｸM-PRO" w:hAnsi="HG丸ｺﾞｼｯｸM-PRO"/>
          <w:b/>
          <w:sz w:val="18"/>
        </w:rPr>
        <w:t>原発不明癌</w:t>
      </w:r>
      <w:r w:rsidR="007A32A0" w:rsidRPr="007A32A0">
        <w:rPr>
          <w:rFonts w:ascii="HG丸ｺﾞｼｯｸM-PRO" w:eastAsia="HG丸ｺﾞｼｯｸM-PRO" w:hAnsi="HG丸ｺﾞｼｯｸM-PRO" w:hint="eastAsia"/>
          <w:b/>
          <w:sz w:val="18"/>
        </w:rPr>
        <w:t>は除く）</w:t>
      </w:r>
    </w:p>
    <w:p w:rsidR="00005159" w:rsidRDefault="00DC1659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inline distT="0" distB="0" distL="0" distR="0" wp14:anchorId="5353C00D" wp14:editId="224F4D5E">
            <wp:extent cx="5391150" cy="5172075"/>
            <wp:effectExtent l="0" t="0" r="0" b="9525"/>
            <wp:docPr id="9" name="グラフ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70B7" w:rsidRDefault="00005159" w:rsidP="007A32A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144552">
        <w:rPr>
          <w:rFonts w:ascii="HG丸ｺﾞｼｯｸM-PRO" w:eastAsia="HG丸ｺﾞｼｯｸM-PRO" w:hAnsi="HG丸ｺﾞｼｯｸM-PRO" w:hint="eastAsia"/>
          <w:sz w:val="22"/>
        </w:rPr>
        <w:t>いずれのがん種においても、</w:t>
      </w:r>
      <w:r w:rsidR="0010479E">
        <w:rPr>
          <w:rFonts w:ascii="HG丸ｺﾞｼｯｸM-PRO" w:eastAsia="HG丸ｺﾞｼｯｸM-PRO" w:hAnsi="HG丸ｺﾞｼｯｸM-PRO" w:hint="eastAsia"/>
          <w:sz w:val="22"/>
        </w:rPr>
        <w:t>さまざまな</w:t>
      </w:r>
      <w:r w:rsidR="00144552">
        <w:rPr>
          <w:rFonts w:ascii="HG丸ｺﾞｼｯｸM-PRO" w:eastAsia="HG丸ｺﾞｼｯｸM-PRO" w:hAnsi="HG丸ｺﾞｼｯｸM-PRO" w:hint="eastAsia"/>
          <w:sz w:val="22"/>
        </w:rPr>
        <w:t>進行の</w:t>
      </w:r>
      <w:r w:rsidR="007A32A0">
        <w:rPr>
          <w:rFonts w:ascii="HG丸ｺﾞｼｯｸM-PRO" w:eastAsia="HG丸ｺﾞｼｯｸM-PRO" w:hAnsi="HG丸ｺﾞｼｯｸM-PRO" w:hint="eastAsia"/>
          <w:sz w:val="22"/>
        </w:rPr>
        <w:t>程度</w:t>
      </w:r>
      <w:r>
        <w:rPr>
          <w:rFonts w:ascii="HG丸ｺﾞｼｯｸM-PRO" w:eastAsia="HG丸ｺﾞｼｯｸM-PRO" w:hAnsi="HG丸ｺﾞｼｯｸM-PRO" w:hint="eastAsia"/>
          <w:sz w:val="22"/>
        </w:rPr>
        <w:t>に合わせて、様々な治療法</w:t>
      </w:r>
      <w:r w:rsidR="00144552">
        <w:rPr>
          <w:rFonts w:ascii="HG丸ｺﾞｼｯｸM-PRO" w:eastAsia="HG丸ｺﾞｼｯｸM-PRO" w:hAnsi="HG丸ｺﾞｼｯｸM-PRO" w:hint="eastAsia"/>
          <w:sz w:val="22"/>
        </w:rPr>
        <w:t>を</w:t>
      </w:r>
      <w:r w:rsidR="007A32A0">
        <w:rPr>
          <w:rFonts w:ascii="HG丸ｺﾞｼｯｸM-PRO" w:eastAsia="HG丸ｺﾞｼｯｸM-PRO" w:hAnsi="HG丸ｺﾞｼｯｸM-PRO" w:hint="eastAsia"/>
          <w:sz w:val="22"/>
        </w:rPr>
        <w:t>適切に組み合わせて行って</w:t>
      </w:r>
      <w:r>
        <w:rPr>
          <w:rFonts w:ascii="HG丸ｺﾞｼｯｸM-PRO" w:eastAsia="HG丸ｺﾞｼｯｸM-PRO" w:hAnsi="HG丸ｺﾞｼｯｸM-PRO" w:hint="eastAsia"/>
          <w:sz w:val="22"/>
        </w:rPr>
        <w:t>おります。</w:t>
      </w:r>
    </w:p>
    <w:p w:rsidR="00E25F16" w:rsidRDefault="00E25F16" w:rsidP="007A32A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61991" w:rsidRDefault="00561991" w:rsidP="007A32A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61991" w:rsidRDefault="00561991" w:rsidP="007A32A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61991" w:rsidRDefault="00561991" w:rsidP="007A32A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61991" w:rsidRDefault="00561991" w:rsidP="007A32A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61991" w:rsidRDefault="00561991" w:rsidP="007A32A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61991" w:rsidRDefault="00561991" w:rsidP="007A32A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61991" w:rsidRDefault="00561991" w:rsidP="007A32A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61991" w:rsidRDefault="00561991" w:rsidP="007A32A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61991" w:rsidRDefault="00561991" w:rsidP="007A32A0">
      <w:pPr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561991" w:rsidRDefault="00FF3971" w:rsidP="007A32A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次に</w:t>
      </w:r>
      <w:r>
        <w:rPr>
          <w:rFonts w:ascii="HG丸ｺﾞｼｯｸM-PRO" w:eastAsia="HG丸ｺﾞｼｯｸM-PRO" w:hAnsi="HG丸ｺﾞｼｯｸM-PRO"/>
          <w:sz w:val="22"/>
        </w:rPr>
        <w:t>、</w:t>
      </w:r>
      <w:r w:rsidR="00561991">
        <w:rPr>
          <w:rFonts w:ascii="HG丸ｺﾞｼｯｸM-PRO" w:eastAsia="HG丸ｺﾞｼｯｸM-PRO" w:hAnsi="HG丸ｺﾞｼｯｸM-PRO" w:hint="eastAsia"/>
          <w:sz w:val="22"/>
        </w:rPr>
        <w:t>主な</w:t>
      </w:r>
      <w:r>
        <w:rPr>
          <w:rFonts w:ascii="HG丸ｺﾞｼｯｸM-PRO" w:eastAsia="HG丸ｺﾞｼｯｸM-PRO" w:hAnsi="HG丸ｺﾞｼｯｸM-PRO"/>
          <w:sz w:val="22"/>
        </w:rPr>
        <w:t>部位</w:t>
      </w:r>
      <w:r w:rsidR="00561991">
        <w:rPr>
          <w:rFonts w:ascii="HG丸ｺﾞｼｯｸM-PRO" w:eastAsia="HG丸ｺﾞｼｯｸM-PRO" w:hAnsi="HG丸ｺﾞｼｯｸM-PRO"/>
          <w:sz w:val="22"/>
        </w:rPr>
        <w:t>の</w:t>
      </w:r>
      <w:r w:rsidR="00561991">
        <w:rPr>
          <w:rFonts w:ascii="HG丸ｺﾞｼｯｸM-PRO" w:eastAsia="HG丸ｺﾞｼｯｸM-PRO" w:hAnsi="HG丸ｺﾞｼｯｸM-PRO" w:hint="eastAsia"/>
          <w:sz w:val="22"/>
        </w:rPr>
        <w:t>ステージ</w:t>
      </w:r>
      <w:r w:rsidR="00561991">
        <w:rPr>
          <w:rFonts w:ascii="HG丸ｺﾞｼｯｸM-PRO" w:eastAsia="HG丸ｺﾞｼｯｸM-PRO" w:hAnsi="HG丸ｺﾞｼｯｸM-PRO"/>
          <w:sz w:val="22"/>
        </w:rPr>
        <w:t>に対する</w:t>
      </w:r>
      <w:r>
        <w:rPr>
          <w:rFonts w:ascii="HG丸ｺﾞｼｯｸM-PRO" w:eastAsia="HG丸ｺﾞｼｯｸM-PRO" w:hAnsi="HG丸ｺﾞｼｯｸM-PRO" w:hint="eastAsia"/>
          <w:sz w:val="22"/>
        </w:rPr>
        <w:t>、当院</w:t>
      </w:r>
      <w:r>
        <w:rPr>
          <w:rFonts w:ascii="HG丸ｺﾞｼｯｸM-PRO" w:eastAsia="HG丸ｺﾞｼｯｸM-PRO" w:hAnsi="HG丸ｺﾞｼｯｸM-PRO"/>
          <w:sz w:val="22"/>
        </w:rPr>
        <w:t>で実施した</w:t>
      </w:r>
      <w:r w:rsidRPr="0016649E">
        <w:rPr>
          <w:rFonts w:ascii="HG丸ｺﾞｼｯｸM-PRO" w:eastAsia="HG丸ｺﾞｼｯｸM-PRO" w:hAnsi="HG丸ｺﾞｼｯｸM-PRO"/>
          <w:b/>
          <w:sz w:val="22"/>
        </w:rPr>
        <w:t>初回</w:t>
      </w:r>
      <w:r w:rsidR="00561991" w:rsidRPr="0016649E">
        <w:rPr>
          <w:rFonts w:ascii="HG丸ｺﾞｼｯｸM-PRO" w:eastAsia="HG丸ｺﾞｼｯｸM-PRO" w:hAnsi="HG丸ｺﾞｼｯｸM-PRO"/>
          <w:b/>
          <w:sz w:val="22"/>
        </w:rPr>
        <w:t>治療内容</w:t>
      </w:r>
      <w:r w:rsidR="00333F48">
        <w:rPr>
          <w:rFonts w:ascii="HG丸ｺﾞｼｯｸM-PRO" w:eastAsia="HG丸ｺﾞｼｯｸM-PRO" w:hAnsi="HG丸ｺﾞｼｯｸM-PRO" w:hint="eastAsia"/>
          <w:sz w:val="22"/>
        </w:rPr>
        <w:t>の</w:t>
      </w:r>
      <w:r w:rsidR="00333F48">
        <w:rPr>
          <w:rFonts w:ascii="HG丸ｺﾞｼｯｸM-PRO" w:eastAsia="HG丸ｺﾞｼｯｸM-PRO" w:hAnsi="HG丸ｺﾞｼｯｸM-PRO"/>
          <w:sz w:val="22"/>
        </w:rPr>
        <w:t>分析</w:t>
      </w:r>
      <w:r w:rsidR="00561991">
        <w:rPr>
          <w:rFonts w:ascii="HG丸ｺﾞｼｯｸM-PRO" w:eastAsia="HG丸ｺﾞｼｯｸM-PRO" w:hAnsi="HG丸ｺﾞｼｯｸM-PRO"/>
          <w:sz w:val="22"/>
        </w:rPr>
        <w:t>です。</w:t>
      </w:r>
    </w:p>
    <w:p w:rsidR="00E25F16" w:rsidRPr="00667CD4" w:rsidRDefault="00E25F16" w:rsidP="007A32A0">
      <w:pPr>
        <w:jc w:val="left"/>
        <w:rPr>
          <w:rFonts w:ascii="HG丸ｺﾞｼｯｸM-PRO" w:eastAsia="HG丸ｺﾞｼｯｸM-PRO" w:hAnsi="HG丸ｺﾞｼｯｸM-PRO" w:hint="eastAsia"/>
          <w:b/>
          <w:sz w:val="24"/>
        </w:rPr>
      </w:pPr>
      <w:r w:rsidRPr="001E5206">
        <w:rPr>
          <w:rFonts w:ascii="HG丸ｺﾞｼｯｸM-PRO" w:eastAsia="HG丸ｺﾞｼｯｸM-PRO" w:hAnsi="HG丸ｺﾞｼｯｸM-PRO" w:hint="eastAsia"/>
          <w:b/>
          <w:sz w:val="24"/>
        </w:rPr>
        <w:t>グラフ</w:t>
      </w:r>
      <w:r>
        <w:rPr>
          <w:rFonts w:ascii="HG丸ｺﾞｼｯｸM-PRO" w:eastAsia="HG丸ｺﾞｼｯｸM-PRO" w:hAnsi="HG丸ｺﾞｼｯｸM-PRO" w:hint="eastAsia"/>
          <w:b/>
          <w:sz w:val="24"/>
        </w:rPr>
        <w:t>⑧</w:t>
      </w:r>
      <w:r>
        <w:rPr>
          <w:rFonts w:ascii="HG丸ｺﾞｼｯｸM-PRO" w:eastAsia="HG丸ｺﾞｼｯｸM-PRO" w:hAnsi="HG丸ｺﾞｼｯｸM-PRO"/>
          <w:b/>
          <w:sz w:val="24"/>
        </w:rPr>
        <w:t>－１</w:t>
      </w:r>
      <w:r w:rsidRPr="001E5206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4"/>
        </w:rPr>
        <w:t>肺</w:t>
      </w:r>
      <w:r>
        <w:rPr>
          <w:rFonts w:ascii="HG丸ｺﾞｼｯｸM-PRO" w:eastAsia="HG丸ｺﾞｼｯｸM-PRO" w:hAnsi="HG丸ｺﾞｼｯｸM-PRO" w:hint="eastAsia"/>
          <w:b/>
          <w:sz w:val="24"/>
        </w:rPr>
        <w:t>がん</w:t>
      </w:r>
      <w:r w:rsidR="00333F48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667CD4">
        <w:rPr>
          <w:rFonts w:ascii="HG丸ｺﾞｼｯｸM-PRO" w:eastAsia="HG丸ｺﾞｼｯｸM-PRO" w:hAnsi="HG丸ｺﾞｼｯｸM-PRO" w:hint="eastAsia"/>
          <w:b/>
          <w:sz w:val="24"/>
        </w:rPr>
        <w:t>2</w:t>
      </w:r>
      <w:r w:rsidR="00667CD4">
        <w:rPr>
          <w:rFonts w:ascii="HG丸ｺﾞｼｯｸM-PRO" w:eastAsia="HG丸ｺﾞｼｯｸM-PRO" w:hAnsi="HG丸ｺﾞｼｯｸM-PRO"/>
          <w:b/>
          <w:sz w:val="24"/>
        </w:rPr>
        <w:t>59</w:t>
      </w:r>
      <w:r w:rsidR="00333F48">
        <w:rPr>
          <w:rFonts w:ascii="HG丸ｺﾞｼｯｸM-PRO" w:eastAsia="HG丸ｺﾞｼｯｸM-PRO" w:hAnsi="HG丸ｺﾞｼｯｸM-PRO" w:hint="eastAsia"/>
          <w:b/>
          <w:sz w:val="24"/>
        </w:rPr>
        <w:t>件</w:t>
      </w:r>
      <w:r w:rsidR="00333F48">
        <w:rPr>
          <w:rFonts w:ascii="HG丸ｺﾞｼｯｸM-PRO" w:eastAsia="HG丸ｺﾞｼｯｸM-PRO" w:hAnsi="HG丸ｺﾞｼｯｸM-PRO"/>
          <w:b/>
          <w:sz w:val="24"/>
        </w:rPr>
        <w:t>）</w:t>
      </w:r>
    </w:p>
    <w:p w:rsidR="00333F48" w:rsidRDefault="00667CD4" w:rsidP="00561991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</w:rPr>
        <w:drawing>
          <wp:inline distT="0" distB="0" distL="0" distR="0" wp14:anchorId="1ABC1BDE" wp14:editId="4FDEAC2D">
            <wp:extent cx="5400675" cy="3629025"/>
            <wp:effectExtent l="0" t="0" r="9525" b="9525"/>
            <wp:docPr id="12" name="グラフ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67CD4" w:rsidRDefault="00667CD4" w:rsidP="00561991">
      <w:pPr>
        <w:jc w:val="left"/>
        <w:rPr>
          <w:rFonts w:ascii="HG丸ｺﾞｼｯｸM-PRO" w:eastAsia="HG丸ｺﾞｼｯｸM-PRO" w:hAnsi="HG丸ｺﾞｼｯｸM-PRO" w:hint="eastAsia"/>
          <w:b/>
          <w:sz w:val="24"/>
        </w:rPr>
      </w:pPr>
    </w:p>
    <w:p w:rsidR="00561991" w:rsidRDefault="00561991" w:rsidP="005619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E5206">
        <w:rPr>
          <w:rFonts w:ascii="HG丸ｺﾞｼｯｸM-PRO" w:eastAsia="HG丸ｺﾞｼｯｸM-PRO" w:hAnsi="HG丸ｺﾞｼｯｸM-PRO" w:hint="eastAsia"/>
          <w:b/>
          <w:sz w:val="24"/>
        </w:rPr>
        <w:t>グラフ</w:t>
      </w:r>
      <w:r>
        <w:rPr>
          <w:rFonts w:ascii="HG丸ｺﾞｼｯｸM-PRO" w:eastAsia="HG丸ｺﾞｼｯｸM-PRO" w:hAnsi="HG丸ｺﾞｼｯｸM-PRO" w:hint="eastAsia"/>
          <w:b/>
          <w:sz w:val="24"/>
        </w:rPr>
        <w:t>⑧</w:t>
      </w:r>
      <w:r>
        <w:rPr>
          <w:rFonts w:ascii="HG丸ｺﾞｼｯｸM-PRO" w:eastAsia="HG丸ｺﾞｼｯｸM-PRO" w:hAnsi="HG丸ｺﾞｼｯｸM-PRO"/>
          <w:b/>
          <w:sz w:val="24"/>
        </w:rPr>
        <w:t>－</w:t>
      </w:r>
      <w:r>
        <w:rPr>
          <w:rFonts w:ascii="HG丸ｺﾞｼｯｸM-PRO" w:eastAsia="HG丸ｺﾞｼｯｸM-PRO" w:hAnsi="HG丸ｺﾞｼｯｸM-PRO" w:hint="eastAsia"/>
          <w:b/>
          <w:sz w:val="24"/>
        </w:rPr>
        <w:t>２</w:t>
      </w:r>
      <w:r w:rsidRPr="001E5206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結腸</w:t>
      </w:r>
      <w:r>
        <w:rPr>
          <w:rFonts w:ascii="HG丸ｺﾞｼｯｸM-PRO" w:eastAsia="HG丸ｺﾞｼｯｸM-PRO" w:hAnsi="HG丸ｺﾞｼｯｸM-PRO"/>
          <w:b/>
          <w:sz w:val="24"/>
        </w:rPr>
        <w:t>・直腸</w:t>
      </w:r>
      <w:r>
        <w:rPr>
          <w:rFonts w:ascii="HG丸ｺﾞｼｯｸM-PRO" w:eastAsia="HG丸ｺﾞｼｯｸM-PRO" w:hAnsi="HG丸ｺﾞｼｯｸM-PRO" w:hint="eastAsia"/>
          <w:b/>
          <w:sz w:val="24"/>
        </w:rPr>
        <w:t>がん</w:t>
      </w:r>
      <w:r w:rsidR="00333F48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667CD4">
        <w:rPr>
          <w:rFonts w:ascii="HG丸ｺﾞｼｯｸM-PRO" w:eastAsia="HG丸ｺﾞｼｯｸM-PRO" w:hAnsi="HG丸ｺﾞｼｯｸM-PRO" w:hint="eastAsia"/>
          <w:b/>
          <w:sz w:val="24"/>
        </w:rPr>
        <w:t>146</w:t>
      </w:r>
      <w:r w:rsidR="00333F48">
        <w:rPr>
          <w:rFonts w:ascii="HG丸ｺﾞｼｯｸM-PRO" w:eastAsia="HG丸ｺﾞｼｯｸM-PRO" w:hAnsi="HG丸ｺﾞｼｯｸM-PRO" w:hint="eastAsia"/>
          <w:b/>
          <w:sz w:val="24"/>
        </w:rPr>
        <w:t>件</w:t>
      </w:r>
      <w:r w:rsidR="00333F48">
        <w:rPr>
          <w:rFonts w:ascii="HG丸ｺﾞｼｯｸM-PRO" w:eastAsia="HG丸ｺﾞｼｯｸM-PRO" w:hAnsi="HG丸ｺﾞｼｯｸM-PRO"/>
          <w:b/>
          <w:sz w:val="24"/>
        </w:rPr>
        <w:t>）</w:t>
      </w:r>
    </w:p>
    <w:p w:rsidR="00561991" w:rsidRDefault="00667CD4" w:rsidP="007A32A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inline distT="0" distB="0" distL="0" distR="0" wp14:anchorId="335A0672" wp14:editId="265C9181">
            <wp:extent cx="5362575" cy="3600450"/>
            <wp:effectExtent l="0" t="0" r="9525" b="0"/>
            <wp:docPr id="13" name="グラフ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61991" w:rsidRPr="00333F48" w:rsidRDefault="00333F48" w:rsidP="007A32A0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E5206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グラフ</w:t>
      </w:r>
      <w:r>
        <w:rPr>
          <w:rFonts w:ascii="HG丸ｺﾞｼｯｸM-PRO" w:eastAsia="HG丸ｺﾞｼｯｸM-PRO" w:hAnsi="HG丸ｺﾞｼｯｸM-PRO" w:hint="eastAsia"/>
          <w:b/>
          <w:sz w:val="24"/>
        </w:rPr>
        <w:t>⑧</w:t>
      </w:r>
      <w:r>
        <w:rPr>
          <w:rFonts w:ascii="HG丸ｺﾞｼｯｸM-PRO" w:eastAsia="HG丸ｺﾞｼｯｸM-PRO" w:hAnsi="HG丸ｺﾞｼｯｸM-PRO"/>
          <w:b/>
          <w:sz w:val="24"/>
        </w:rPr>
        <w:t>－</w:t>
      </w:r>
      <w:r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Pr="001E5206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胃がん（</w:t>
      </w:r>
      <w:r w:rsidR="00DB3ADC">
        <w:rPr>
          <w:rFonts w:ascii="HG丸ｺﾞｼｯｸM-PRO" w:eastAsia="HG丸ｺﾞｼｯｸM-PRO" w:hAnsi="HG丸ｺﾞｼｯｸM-PRO" w:hint="eastAsia"/>
          <w:b/>
          <w:sz w:val="24"/>
        </w:rPr>
        <w:t>126</w:t>
      </w:r>
      <w:r>
        <w:rPr>
          <w:rFonts w:ascii="HG丸ｺﾞｼｯｸM-PRO" w:eastAsia="HG丸ｺﾞｼｯｸM-PRO" w:hAnsi="HG丸ｺﾞｼｯｸM-PRO" w:hint="eastAsia"/>
          <w:b/>
          <w:sz w:val="24"/>
        </w:rPr>
        <w:t>件</w:t>
      </w:r>
      <w:r>
        <w:rPr>
          <w:rFonts w:ascii="HG丸ｺﾞｼｯｸM-PRO" w:eastAsia="HG丸ｺﾞｼｯｸM-PRO" w:hAnsi="HG丸ｺﾞｼｯｸM-PRO"/>
          <w:b/>
          <w:sz w:val="24"/>
        </w:rPr>
        <w:t>）</w:t>
      </w:r>
    </w:p>
    <w:p w:rsidR="00333F48" w:rsidRDefault="00DB3ADC" w:rsidP="007A32A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inline distT="0" distB="0" distL="0" distR="0" wp14:anchorId="5B92640A" wp14:editId="2843F621">
            <wp:extent cx="5391150" cy="3629025"/>
            <wp:effectExtent l="0" t="0" r="0" b="9525"/>
            <wp:docPr id="14" name="グラフ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94D91" w:rsidRDefault="00094D91" w:rsidP="007A32A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94D91" w:rsidRPr="00333F48" w:rsidRDefault="00094D91" w:rsidP="00094D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E5206">
        <w:rPr>
          <w:rFonts w:ascii="HG丸ｺﾞｼｯｸM-PRO" w:eastAsia="HG丸ｺﾞｼｯｸM-PRO" w:hAnsi="HG丸ｺﾞｼｯｸM-PRO" w:hint="eastAsia"/>
          <w:b/>
          <w:sz w:val="24"/>
        </w:rPr>
        <w:t>グラフ</w:t>
      </w:r>
      <w:r>
        <w:rPr>
          <w:rFonts w:ascii="HG丸ｺﾞｼｯｸM-PRO" w:eastAsia="HG丸ｺﾞｼｯｸM-PRO" w:hAnsi="HG丸ｺﾞｼｯｸM-PRO" w:hint="eastAsia"/>
          <w:b/>
          <w:sz w:val="24"/>
        </w:rPr>
        <w:t>⑧</w:t>
      </w:r>
      <w:r>
        <w:rPr>
          <w:rFonts w:ascii="HG丸ｺﾞｼｯｸM-PRO" w:eastAsia="HG丸ｺﾞｼｯｸM-PRO" w:hAnsi="HG丸ｺﾞｼｯｸM-PRO"/>
          <w:b/>
          <w:sz w:val="24"/>
        </w:rPr>
        <w:t>－</w:t>
      </w:r>
      <w:r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Pr="001E5206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DB3ADC">
        <w:rPr>
          <w:rFonts w:ascii="HG丸ｺﾞｼｯｸM-PRO" w:eastAsia="HG丸ｺﾞｼｯｸM-PRO" w:hAnsi="HG丸ｺﾞｼｯｸM-PRO" w:hint="eastAsia"/>
          <w:b/>
          <w:sz w:val="24"/>
        </w:rPr>
        <w:t>皮膚</w:t>
      </w:r>
      <w:r>
        <w:rPr>
          <w:rFonts w:ascii="HG丸ｺﾞｼｯｸM-PRO" w:eastAsia="HG丸ｺﾞｼｯｸM-PRO" w:hAnsi="HG丸ｺﾞｼｯｸM-PRO" w:hint="eastAsia"/>
          <w:b/>
          <w:sz w:val="24"/>
        </w:rPr>
        <w:t>がん（</w:t>
      </w:r>
      <w:r w:rsidR="00DB3ADC">
        <w:rPr>
          <w:rFonts w:ascii="HG丸ｺﾞｼｯｸM-PRO" w:eastAsia="HG丸ｺﾞｼｯｸM-PRO" w:hAnsi="HG丸ｺﾞｼｯｸM-PRO" w:hint="eastAsia"/>
          <w:b/>
          <w:sz w:val="24"/>
        </w:rPr>
        <w:t>106</w:t>
      </w:r>
      <w:r>
        <w:rPr>
          <w:rFonts w:ascii="HG丸ｺﾞｼｯｸM-PRO" w:eastAsia="HG丸ｺﾞｼｯｸM-PRO" w:hAnsi="HG丸ｺﾞｼｯｸM-PRO" w:hint="eastAsia"/>
          <w:b/>
          <w:sz w:val="24"/>
        </w:rPr>
        <w:t>件</w:t>
      </w:r>
      <w:r>
        <w:rPr>
          <w:rFonts w:ascii="HG丸ｺﾞｼｯｸM-PRO" w:eastAsia="HG丸ｺﾞｼｯｸM-PRO" w:hAnsi="HG丸ｺﾞｼｯｸM-PRO"/>
          <w:b/>
          <w:sz w:val="24"/>
        </w:rPr>
        <w:t>）</w:t>
      </w:r>
    </w:p>
    <w:p w:rsidR="00094D91" w:rsidRPr="00DB3ADC" w:rsidRDefault="00DB3ADC" w:rsidP="007A32A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inline distT="0" distB="0" distL="0" distR="0" wp14:anchorId="17C46F8B" wp14:editId="73E56E1B">
            <wp:extent cx="5372100" cy="3619500"/>
            <wp:effectExtent l="0" t="0" r="0" b="0"/>
            <wp:docPr id="16" name="グラフ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94D91" w:rsidRDefault="00094D91" w:rsidP="007A32A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94D91" w:rsidRPr="00333F48" w:rsidRDefault="00094D91" w:rsidP="00094D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E5206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グラフ</w:t>
      </w:r>
      <w:r>
        <w:rPr>
          <w:rFonts w:ascii="HG丸ｺﾞｼｯｸM-PRO" w:eastAsia="HG丸ｺﾞｼｯｸM-PRO" w:hAnsi="HG丸ｺﾞｼｯｸM-PRO" w:hint="eastAsia"/>
          <w:b/>
          <w:sz w:val="24"/>
        </w:rPr>
        <w:t>⑧</w:t>
      </w:r>
      <w:r>
        <w:rPr>
          <w:rFonts w:ascii="HG丸ｺﾞｼｯｸM-PRO" w:eastAsia="HG丸ｺﾞｼｯｸM-PRO" w:hAnsi="HG丸ｺﾞｼｯｸM-PRO"/>
          <w:b/>
          <w:sz w:val="24"/>
        </w:rPr>
        <w:t>－</w:t>
      </w:r>
      <w:r>
        <w:rPr>
          <w:rFonts w:ascii="HG丸ｺﾞｼｯｸM-PRO" w:eastAsia="HG丸ｺﾞｼｯｸM-PRO" w:hAnsi="HG丸ｺﾞｼｯｸM-PRO" w:hint="eastAsia"/>
          <w:b/>
          <w:sz w:val="24"/>
        </w:rPr>
        <w:t>５</w:t>
      </w:r>
      <w:r w:rsidRPr="001E5206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DB3ADC">
        <w:rPr>
          <w:rFonts w:ascii="HG丸ｺﾞｼｯｸM-PRO" w:eastAsia="HG丸ｺﾞｼｯｸM-PRO" w:hAnsi="HG丸ｺﾞｼｯｸM-PRO" w:hint="eastAsia"/>
          <w:b/>
          <w:sz w:val="24"/>
        </w:rPr>
        <w:t>前立腺がん（</w:t>
      </w:r>
      <w:r w:rsidR="00DB3ADC">
        <w:rPr>
          <w:rFonts w:ascii="HG丸ｺﾞｼｯｸM-PRO" w:eastAsia="HG丸ｺﾞｼｯｸM-PRO" w:hAnsi="HG丸ｺﾞｼｯｸM-PRO" w:hint="eastAsia"/>
          <w:b/>
          <w:sz w:val="24"/>
        </w:rPr>
        <w:t>103</w:t>
      </w:r>
      <w:r w:rsidR="00DB3ADC">
        <w:rPr>
          <w:rFonts w:ascii="HG丸ｺﾞｼｯｸM-PRO" w:eastAsia="HG丸ｺﾞｼｯｸM-PRO" w:hAnsi="HG丸ｺﾞｼｯｸM-PRO" w:hint="eastAsia"/>
          <w:b/>
          <w:sz w:val="24"/>
        </w:rPr>
        <w:t>件</w:t>
      </w:r>
      <w:r w:rsidR="00DB3ADC">
        <w:rPr>
          <w:rFonts w:ascii="HG丸ｺﾞｼｯｸM-PRO" w:eastAsia="HG丸ｺﾞｼｯｸM-PRO" w:hAnsi="HG丸ｺﾞｼｯｸM-PRO"/>
          <w:b/>
          <w:sz w:val="24"/>
        </w:rPr>
        <w:t>）</w:t>
      </w:r>
    </w:p>
    <w:p w:rsidR="00094D91" w:rsidRPr="00094D91" w:rsidRDefault="00DB3ADC" w:rsidP="007A32A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inline distT="0" distB="0" distL="0" distR="0" wp14:anchorId="7C23EF56" wp14:editId="1D56B45A">
            <wp:extent cx="5391150" cy="3609975"/>
            <wp:effectExtent l="0" t="0" r="0" b="9525"/>
            <wp:docPr id="18" name="グラフ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94D91" w:rsidRDefault="00094D91" w:rsidP="007A32A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94D91" w:rsidRDefault="00094D91" w:rsidP="007A32A0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E5206">
        <w:rPr>
          <w:rFonts w:ascii="HG丸ｺﾞｼｯｸM-PRO" w:eastAsia="HG丸ｺﾞｼｯｸM-PRO" w:hAnsi="HG丸ｺﾞｼｯｸM-PRO" w:hint="eastAsia"/>
          <w:b/>
          <w:sz w:val="24"/>
        </w:rPr>
        <w:t>グラフ</w:t>
      </w:r>
      <w:r>
        <w:rPr>
          <w:rFonts w:ascii="HG丸ｺﾞｼｯｸM-PRO" w:eastAsia="HG丸ｺﾞｼｯｸM-PRO" w:hAnsi="HG丸ｺﾞｼｯｸM-PRO" w:hint="eastAsia"/>
          <w:b/>
          <w:sz w:val="24"/>
        </w:rPr>
        <w:t>⑧</w:t>
      </w:r>
      <w:r>
        <w:rPr>
          <w:rFonts w:ascii="HG丸ｺﾞｼｯｸM-PRO" w:eastAsia="HG丸ｺﾞｼｯｸM-PRO" w:hAnsi="HG丸ｺﾞｼｯｸM-PRO"/>
          <w:b/>
          <w:sz w:val="24"/>
        </w:rPr>
        <w:t>－</w:t>
      </w:r>
      <w:r>
        <w:rPr>
          <w:rFonts w:ascii="HG丸ｺﾞｼｯｸM-PRO" w:eastAsia="HG丸ｺﾞｼｯｸM-PRO" w:hAnsi="HG丸ｺﾞｼｯｸM-PRO" w:hint="eastAsia"/>
          <w:b/>
          <w:sz w:val="24"/>
        </w:rPr>
        <w:t>６</w:t>
      </w:r>
      <w:r w:rsidRPr="001E5206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DB3ADC">
        <w:rPr>
          <w:rFonts w:ascii="HG丸ｺﾞｼｯｸM-PRO" w:eastAsia="HG丸ｺﾞｼｯｸM-PRO" w:hAnsi="HG丸ｺﾞｼｯｸM-PRO" w:hint="eastAsia"/>
          <w:b/>
          <w:sz w:val="24"/>
        </w:rPr>
        <w:t>乳</w:t>
      </w:r>
      <w:r>
        <w:rPr>
          <w:rFonts w:ascii="HG丸ｺﾞｼｯｸM-PRO" w:eastAsia="HG丸ｺﾞｼｯｸM-PRO" w:hAnsi="HG丸ｺﾞｼｯｸM-PRO" w:hint="eastAsia"/>
          <w:b/>
          <w:sz w:val="24"/>
        </w:rPr>
        <w:t>がん（</w:t>
      </w:r>
      <w:r w:rsidR="00DB3ADC">
        <w:rPr>
          <w:rFonts w:ascii="HG丸ｺﾞｼｯｸM-PRO" w:eastAsia="HG丸ｺﾞｼｯｸM-PRO" w:hAnsi="HG丸ｺﾞｼｯｸM-PRO" w:hint="eastAsia"/>
          <w:b/>
          <w:sz w:val="24"/>
        </w:rPr>
        <w:t>84</w:t>
      </w:r>
      <w:r>
        <w:rPr>
          <w:rFonts w:ascii="HG丸ｺﾞｼｯｸM-PRO" w:eastAsia="HG丸ｺﾞｼｯｸM-PRO" w:hAnsi="HG丸ｺﾞｼｯｸM-PRO" w:hint="eastAsia"/>
          <w:b/>
          <w:sz w:val="24"/>
        </w:rPr>
        <w:t>件</w:t>
      </w:r>
      <w:r>
        <w:rPr>
          <w:rFonts w:ascii="HG丸ｺﾞｼｯｸM-PRO" w:eastAsia="HG丸ｺﾞｼｯｸM-PRO" w:hAnsi="HG丸ｺﾞｼｯｸM-PRO"/>
          <w:b/>
          <w:sz w:val="24"/>
        </w:rPr>
        <w:t>）</w:t>
      </w:r>
    </w:p>
    <w:p w:rsidR="00094D91" w:rsidRDefault="00FB4817" w:rsidP="007A32A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inline distT="0" distB="0" distL="0" distR="0" wp14:anchorId="57E09EEE" wp14:editId="654C9DE7">
            <wp:extent cx="5353050" cy="3638550"/>
            <wp:effectExtent l="0" t="0" r="0" b="0"/>
            <wp:docPr id="21" name="グラフ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bookmarkStart w:id="0" w:name="_GoBack"/>
      <w:bookmarkEnd w:id="0"/>
    </w:p>
    <w:p w:rsidR="00094D91" w:rsidRPr="00094D91" w:rsidRDefault="00094D91" w:rsidP="007A32A0">
      <w:pPr>
        <w:jc w:val="left"/>
        <w:rPr>
          <w:rFonts w:ascii="HG丸ｺﾞｼｯｸM-PRO" w:eastAsia="HG丸ｺﾞｼｯｸM-PRO" w:hAnsi="HG丸ｺﾞｼｯｸM-PRO"/>
          <w:sz w:val="22"/>
        </w:rPr>
      </w:pPr>
    </w:p>
    <w:sectPr w:rsidR="00094D91" w:rsidRPr="00094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6F"/>
    <w:rsid w:val="00005159"/>
    <w:rsid w:val="00066D1D"/>
    <w:rsid w:val="00094D91"/>
    <w:rsid w:val="0010479E"/>
    <w:rsid w:val="00144552"/>
    <w:rsid w:val="0016649E"/>
    <w:rsid w:val="001970B7"/>
    <w:rsid w:val="001A3063"/>
    <w:rsid w:val="001B4424"/>
    <w:rsid w:val="001E5206"/>
    <w:rsid w:val="00231E55"/>
    <w:rsid w:val="002C4C1A"/>
    <w:rsid w:val="002E2EB4"/>
    <w:rsid w:val="002E4886"/>
    <w:rsid w:val="00333F48"/>
    <w:rsid w:val="004B3D99"/>
    <w:rsid w:val="004C6AC1"/>
    <w:rsid w:val="004F3012"/>
    <w:rsid w:val="00525606"/>
    <w:rsid w:val="00561991"/>
    <w:rsid w:val="005A5623"/>
    <w:rsid w:val="00650378"/>
    <w:rsid w:val="00667CD4"/>
    <w:rsid w:val="007824BA"/>
    <w:rsid w:val="007A32A0"/>
    <w:rsid w:val="00814751"/>
    <w:rsid w:val="008C69D3"/>
    <w:rsid w:val="00917790"/>
    <w:rsid w:val="009436D1"/>
    <w:rsid w:val="009A416F"/>
    <w:rsid w:val="009B2CDF"/>
    <w:rsid w:val="00A44237"/>
    <w:rsid w:val="00A50C12"/>
    <w:rsid w:val="00AA7EC4"/>
    <w:rsid w:val="00AF3282"/>
    <w:rsid w:val="00B84D33"/>
    <w:rsid w:val="00BB1B21"/>
    <w:rsid w:val="00BB22B8"/>
    <w:rsid w:val="00BD52D0"/>
    <w:rsid w:val="00C43313"/>
    <w:rsid w:val="00CB4FA1"/>
    <w:rsid w:val="00CF7837"/>
    <w:rsid w:val="00D34680"/>
    <w:rsid w:val="00DB3ADC"/>
    <w:rsid w:val="00DC1659"/>
    <w:rsid w:val="00DE4E31"/>
    <w:rsid w:val="00E25F16"/>
    <w:rsid w:val="00E75953"/>
    <w:rsid w:val="00F43035"/>
    <w:rsid w:val="00F75844"/>
    <w:rsid w:val="00FB4817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990FC80-8B49-40FF-B9FA-38253AE5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520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E52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38498;&#20869;&#12364;&#12435;&#30331;&#37682;2013&#24180;&#30331;&#37682;&#30151;&#20363;&#12487;&#12540;&#12479;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38498;&#20869;&#12364;&#12435;&#30331;&#37682;2013&#24180;&#30331;&#37682;&#30151;&#20363;&#12487;&#12540;&#12479;.xls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38498;&#20869;&#12364;&#12435;&#30331;&#37682;2013&#24180;&#30331;&#37682;&#30151;&#20363;&#12487;&#12540;&#12479;.xls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38498;&#20869;&#12364;&#12435;&#30331;&#37682;2013&#24180;&#30331;&#37682;&#30151;&#20363;&#12487;&#12540;&#12479;.xls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38498;&#20869;&#12364;&#12435;&#30331;&#37682;2013&#24180;&#30331;&#37682;&#30151;&#20363;&#12487;&#12540;&#12479;.xls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38498;&#20869;&#12364;&#12435;&#30331;&#37682;2013&#24180;&#30331;&#37682;&#30151;&#20363;&#12487;&#12540;&#12479;.xls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38498;&#20869;&#12364;&#12435;&#30331;&#37682;2013&#24180;&#30331;&#37682;&#30151;&#20363;&#12487;&#12540;&#12479;.xls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38498;&#20869;&#12364;&#12435;&#30331;&#37682;2013&#24180;&#30331;&#37682;&#30151;&#20363;&#12487;&#12540;&#12479;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38498;&#20869;&#12364;&#12435;&#30331;&#37682;2013&#24180;&#30331;&#37682;&#30151;&#20363;&#12487;&#12540;&#12479;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38498;&#20869;&#12364;&#12435;&#30331;&#37682;2013&#24180;&#30331;&#37682;&#30151;&#20363;&#12487;&#12540;&#12479;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38498;&#20869;&#12364;&#12435;&#30331;&#37682;2013&#24180;&#30331;&#37682;&#30151;&#20363;&#12487;&#12540;&#12479;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38498;&#20869;&#12364;&#12435;&#30331;&#37682;2013&#24180;&#30331;&#37682;&#30151;&#20363;&#12487;&#12540;&#12479;.xls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38498;&#20869;&#12364;&#12435;&#30331;&#37682;2013&#24180;&#30331;&#37682;&#30151;&#20363;&#12487;&#12540;&#12479;.xls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38498;&#20869;&#12364;&#12435;&#30331;&#37682;2013&#24180;&#30331;&#37682;&#30151;&#20363;&#12487;&#12540;&#12479;.xls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38498;&#20869;&#12364;&#12435;&#30331;&#37682;2013&#24180;&#30331;&#37682;&#30151;&#20363;&#12487;&#12540;&#12479;.xls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件数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76200" dir="18900000" sy="23000" kx="-1200000" algn="bl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HG丸ｺﾞｼｯｸM-PRO" panose="020F0600000000000000" pitchFamily="50" charset="-128"/>
                    <a:ea typeface="HG丸ｺﾞｼｯｸM-PRO" panose="020F0600000000000000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Sheet1!$B$1:$H$1</c:f>
              <c:strCache>
                <c:ptCount val="7"/>
                <c:pt idx="0">
                  <c:v>2007年</c:v>
                </c:pt>
                <c:pt idx="1">
                  <c:v>2008年</c:v>
                </c:pt>
                <c:pt idx="2">
                  <c:v>2009年</c:v>
                </c:pt>
                <c:pt idx="3">
                  <c:v>2010年</c:v>
                </c:pt>
                <c:pt idx="4">
                  <c:v>2011年</c:v>
                </c:pt>
                <c:pt idx="5">
                  <c:v>2012年</c:v>
                </c:pt>
                <c:pt idx="6">
                  <c:v>2013年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1874</c:v>
                </c:pt>
                <c:pt idx="1">
                  <c:v>1817</c:v>
                </c:pt>
                <c:pt idx="2">
                  <c:v>1765</c:v>
                </c:pt>
                <c:pt idx="3">
                  <c:v>1769</c:v>
                </c:pt>
                <c:pt idx="4">
                  <c:v>1798</c:v>
                </c:pt>
                <c:pt idx="5">
                  <c:v>1894</c:v>
                </c:pt>
                <c:pt idx="6">
                  <c:v>1880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63050808"/>
        <c:axId val="343201920"/>
      </c:barChart>
      <c:catAx>
        <c:axId val="363050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343201920"/>
        <c:crosses val="autoZero"/>
        <c:auto val="1"/>
        <c:lblAlgn val="ctr"/>
        <c:lblOffset val="100"/>
        <c:noMultiLvlLbl val="0"/>
      </c:catAx>
      <c:valAx>
        <c:axId val="343201920"/>
        <c:scaling>
          <c:orientation val="minMax"/>
          <c:max val="2000"/>
          <c:min val="150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363050808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98507593958163E-2"/>
          <c:y val="3.8495188101487311E-2"/>
          <c:w val="0.6686380869058034"/>
          <c:h val="0.8863226348674919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Sheet1!$B$71</c:f>
              <c:strCache>
                <c:ptCount val="1"/>
                <c:pt idx="0">
                  <c:v>外科手術のみ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Sheet1!$A$72:$A$77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Sheet1!$B$72:$B$77</c:f>
              <c:numCache>
                <c:formatCode>General</c:formatCode>
                <c:ptCount val="6"/>
                <c:pt idx="1">
                  <c:v>108</c:v>
                </c:pt>
                <c:pt idx="2">
                  <c:v>15</c:v>
                </c:pt>
                <c:pt idx="3">
                  <c:v>21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Sheet1!$C$71</c:f>
              <c:strCache>
                <c:ptCount val="1"/>
                <c:pt idx="0">
                  <c:v>化学療法のみ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Sheet1!$A$72:$A$77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Sheet1!$C$72:$C$77</c:f>
              <c:numCache>
                <c:formatCode>General</c:formatCode>
                <c:ptCount val="6"/>
                <c:pt idx="3">
                  <c:v>2</c:v>
                </c:pt>
                <c:pt idx="4">
                  <c:v>14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Sheet1!$D$71</c:f>
              <c:strCache>
                <c:ptCount val="1"/>
                <c:pt idx="0">
                  <c:v>放射線治療のみ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Sheet1!$A$72:$A$77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Sheet1!$D$72:$D$77</c:f>
              <c:numCache>
                <c:formatCode>General</c:formatCode>
                <c:ptCount val="6"/>
                <c:pt idx="1">
                  <c:v>13</c:v>
                </c:pt>
                <c:pt idx="2">
                  <c:v>1</c:v>
                </c:pt>
                <c:pt idx="3">
                  <c:v>3</c:v>
                </c:pt>
                <c:pt idx="4">
                  <c:v>6</c:v>
                </c:pt>
              </c:numCache>
            </c:numRef>
          </c:val>
        </c:ser>
        <c:ser>
          <c:idx val="3"/>
          <c:order val="3"/>
          <c:tx>
            <c:strRef>
              <c:f>Sheet1!$E$71</c:f>
              <c:strCache>
                <c:ptCount val="1"/>
                <c:pt idx="0">
                  <c:v>手術＋化学療法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Sheet1!$A$72:$A$77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Sheet1!$E$72:$E$77</c:f>
              <c:numCache>
                <c:formatCode>General</c:formatCode>
                <c:ptCount val="6"/>
                <c:pt idx="1">
                  <c:v>18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Sheet1!$F$71</c:f>
              <c:strCache>
                <c:ptCount val="1"/>
                <c:pt idx="0">
                  <c:v>手術＋放射線治療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Sheet1!$A$72:$A$77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Sheet1!$F$72:$F$77</c:f>
              <c:numCache>
                <c:formatCode>General</c:formatCode>
                <c:ptCount val="6"/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ser>
          <c:idx val="5"/>
          <c:order val="5"/>
          <c:tx>
            <c:strRef>
              <c:f>Sheet1!$G$71</c:f>
              <c:strCache>
                <c:ptCount val="1"/>
                <c:pt idx="0">
                  <c:v>化学療法＋放射線治療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Sheet1!$A$72:$A$77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Sheet1!$G$72:$G$77</c:f>
              <c:numCache>
                <c:formatCode>General</c:formatCode>
                <c:ptCount val="6"/>
                <c:pt idx="3">
                  <c:v>14</c:v>
                </c:pt>
                <c:pt idx="4">
                  <c:v>12</c:v>
                </c:pt>
              </c:numCache>
            </c:numRef>
          </c:val>
        </c:ser>
        <c:ser>
          <c:idx val="6"/>
          <c:order val="6"/>
          <c:tx>
            <c:strRef>
              <c:f>Sheet1!$H$71</c:f>
              <c:strCache>
                <c:ptCount val="1"/>
                <c:pt idx="0">
                  <c:v>手術＋化学療法＋放射線治療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Sheet1!$A$72:$A$77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Sheet1!$H$72:$H$77</c:f>
              <c:numCache>
                <c:formatCode>General</c:formatCode>
                <c:ptCount val="6"/>
                <c:pt idx="2">
                  <c:v>1</c:v>
                </c:pt>
                <c:pt idx="3">
                  <c:v>5</c:v>
                </c:pt>
                <c:pt idx="4">
                  <c:v>2</c:v>
                </c:pt>
              </c:numCache>
            </c:numRef>
          </c:val>
        </c:ser>
        <c:ser>
          <c:idx val="7"/>
          <c:order val="7"/>
          <c:tx>
            <c:strRef>
              <c:f>Sheet1!$I$71</c:f>
              <c:strCache>
                <c:ptCount val="1"/>
                <c:pt idx="0">
                  <c:v>経過観察、その他</c:v>
                </c:pt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Sheet1!$A$72:$A$77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Sheet1!$I$72:$I$77</c:f>
              <c:numCache>
                <c:formatCode>General</c:formatCode>
                <c:ptCount val="6"/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545352648"/>
        <c:axId val="545371464"/>
      </c:barChart>
      <c:catAx>
        <c:axId val="545352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545371464"/>
        <c:crosses val="autoZero"/>
        <c:auto val="1"/>
        <c:lblAlgn val="ctr"/>
        <c:lblOffset val="100"/>
        <c:noMultiLvlLbl val="0"/>
      </c:catAx>
      <c:valAx>
        <c:axId val="545371464"/>
        <c:scaling>
          <c:orientation val="minMax"/>
          <c:max val="150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545352648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114860864416809"/>
          <c:y val="4.0593547853762381E-2"/>
          <c:w val="0.24464179988158674"/>
          <c:h val="0.885384917436501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429019640750944E-2"/>
          <c:y val="3.8800705467372132E-2"/>
          <c:w val="0.68271958900341723"/>
          <c:h val="0.8854204335569164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Sheet1!$B$79</c:f>
              <c:strCache>
                <c:ptCount val="1"/>
                <c:pt idx="0">
                  <c:v>外科手術のみ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Sheet1!$A$80:$A$85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Sheet1!$B$80:$B$85</c:f>
              <c:numCache>
                <c:formatCode>General</c:formatCode>
                <c:ptCount val="6"/>
                <c:pt idx="0">
                  <c:v>2</c:v>
                </c:pt>
                <c:pt idx="1">
                  <c:v>35</c:v>
                </c:pt>
                <c:pt idx="2">
                  <c:v>7</c:v>
                </c:pt>
                <c:pt idx="3">
                  <c:v>18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Sheet1!$C$79</c:f>
              <c:strCache>
                <c:ptCount val="1"/>
                <c:pt idx="0">
                  <c:v>内視鏡手術のみ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Sheet1!$A$80:$A$85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Sheet1!$C$80:$C$85</c:f>
              <c:numCache>
                <c:formatCode>General</c:formatCode>
                <c:ptCount val="6"/>
                <c:pt idx="0">
                  <c:v>11</c:v>
                </c:pt>
                <c:pt idx="1">
                  <c:v>11</c:v>
                </c:pt>
                <c:pt idx="5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Sheet1!$D$79</c:f>
              <c:strCache>
                <c:ptCount val="1"/>
                <c:pt idx="0">
                  <c:v>化学療法のみ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Sheet1!$A$80:$A$85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Sheet1!$D$80:$D$85</c:f>
              <c:numCache>
                <c:formatCode>General</c:formatCode>
                <c:ptCount val="6"/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Sheet1!$E$79</c:f>
              <c:strCache>
                <c:ptCount val="1"/>
                <c:pt idx="0">
                  <c:v>手術＋化学療法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Sheet1!$A$80:$A$85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Sheet1!$E$80:$E$85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11</c:v>
                </c:pt>
                <c:pt idx="4">
                  <c:v>9</c:v>
                </c:pt>
                <c:pt idx="5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Sheet1!$F$79</c:f>
              <c:strCache>
                <c:ptCount val="1"/>
                <c:pt idx="0">
                  <c:v>手術＋放射線治療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Sheet1!$A$80:$A$85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Sheet1!$F$80:$F$85</c:f>
              <c:numCache>
                <c:formatCode>General</c:formatCode>
                <c:ptCount val="6"/>
                <c:pt idx="4">
                  <c:v>1</c:v>
                </c:pt>
              </c:numCache>
            </c:numRef>
          </c:val>
        </c:ser>
        <c:ser>
          <c:idx val="5"/>
          <c:order val="5"/>
          <c:tx>
            <c:strRef>
              <c:f>Sheet1!$G$79</c:f>
              <c:strCache>
                <c:ptCount val="1"/>
                <c:pt idx="0">
                  <c:v>化学療法＋放射線治療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Sheet1!$A$80:$A$85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Sheet1!$G$80:$G$85</c:f>
              <c:numCache>
                <c:formatCode>General</c:formatCode>
                <c:ptCount val="6"/>
                <c:pt idx="1">
                  <c:v>1</c:v>
                </c:pt>
                <c:pt idx="4">
                  <c:v>1</c:v>
                </c:pt>
              </c:numCache>
            </c:numRef>
          </c:val>
        </c:ser>
        <c:ser>
          <c:idx val="6"/>
          <c:order val="6"/>
          <c:tx>
            <c:strRef>
              <c:f>Sheet1!$H$79</c:f>
              <c:strCache>
                <c:ptCount val="1"/>
                <c:pt idx="0">
                  <c:v>手術＋化学療法＋放射線治療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Sheet1!$A$80:$A$85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Sheet1!$H$80:$H$85</c:f>
              <c:numCache>
                <c:formatCode>General</c:formatCode>
                <c:ptCount val="6"/>
                <c:pt idx="4">
                  <c:v>2</c:v>
                </c:pt>
              </c:numCache>
            </c:numRef>
          </c:val>
        </c:ser>
        <c:ser>
          <c:idx val="7"/>
          <c:order val="7"/>
          <c:tx>
            <c:strRef>
              <c:f>Sheet1!$I$79</c:f>
              <c:strCache>
                <c:ptCount val="1"/>
                <c:pt idx="0">
                  <c:v>経過観察、その他</c:v>
                </c:pt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Sheet1!$A$80:$A$85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Sheet1!$I$80:$I$85</c:f>
              <c:numCache>
                <c:formatCode>General</c:formatCode>
                <c:ptCount val="6"/>
                <c:pt idx="1">
                  <c:v>6</c:v>
                </c:pt>
                <c:pt idx="4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545369504"/>
        <c:axId val="545371856"/>
      </c:barChart>
      <c:catAx>
        <c:axId val="545369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545371856"/>
        <c:crosses val="autoZero"/>
        <c:auto val="1"/>
        <c:lblAlgn val="ctr"/>
        <c:lblOffset val="100"/>
        <c:noMultiLvlLbl val="0"/>
      </c:catAx>
      <c:valAx>
        <c:axId val="54537185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545369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635879218472467"/>
          <c:y val="3.5661375661375665E-2"/>
          <c:w val="0.23943161634103019"/>
          <c:h val="0.8863492063492063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11932519035827E-2"/>
          <c:y val="3.8495188101487311E-2"/>
          <c:w val="0.67968986208879367"/>
          <c:h val="0.8863226348674919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Sheet1!$B$87</c:f>
              <c:strCache>
                <c:ptCount val="1"/>
                <c:pt idx="0">
                  <c:v>外科手術のみ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Sheet1!$A$88:$A$92</c:f>
              <c:strCache>
                <c:ptCount val="5"/>
                <c:pt idx="0">
                  <c:v>StageⅠ</c:v>
                </c:pt>
                <c:pt idx="1">
                  <c:v>StageⅡ</c:v>
                </c:pt>
                <c:pt idx="2">
                  <c:v>StageⅢ</c:v>
                </c:pt>
                <c:pt idx="3">
                  <c:v>StageⅣ</c:v>
                </c:pt>
                <c:pt idx="4">
                  <c:v>不明</c:v>
                </c:pt>
              </c:strCache>
            </c:strRef>
          </c:cat>
          <c:val>
            <c:numRef>
              <c:f>Sheet1!$B$88:$B$92</c:f>
              <c:numCache>
                <c:formatCode>General</c:formatCode>
                <c:ptCount val="5"/>
                <c:pt idx="0">
                  <c:v>42</c:v>
                </c:pt>
                <c:pt idx="1">
                  <c:v>4</c:v>
                </c:pt>
                <c:pt idx="2">
                  <c:v>4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Sheet1!$C$87</c:f>
              <c:strCache>
                <c:ptCount val="1"/>
                <c:pt idx="0">
                  <c:v>内視鏡手術のみ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Sheet1!$A$88:$A$92</c:f>
              <c:strCache>
                <c:ptCount val="5"/>
                <c:pt idx="0">
                  <c:v>StageⅠ</c:v>
                </c:pt>
                <c:pt idx="1">
                  <c:v>StageⅡ</c:v>
                </c:pt>
                <c:pt idx="2">
                  <c:v>StageⅢ</c:v>
                </c:pt>
                <c:pt idx="3">
                  <c:v>StageⅣ</c:v>
                </c:pt>
                <c:pt idx="4">
                  <c:v>不明</c:v>
                </c:pt>
              </c:strCache>
            </c:strRef>
          </c:cat>
          <c:val>
            <c:numRef>
              <c:f>Sheet1!$C$88:$C$92</c:f>
              <c:numCache>
                <c:formatCode>General</c:formatCode>
                <c:ptCount val="5"/>
                <c:pt idx="0">
                  <c:v>30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Sheet1!$D$87</c:f>
              <c:strCache>
                <c:ptCount val="1"/>
                <c:pt idx="0">
                  <c:v>化学療法のみ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Sheet1!$A$88:$A$92</c:f>
              <c:strCache>
                <c:ptCount val="5"/>
                <c:pt idx="0">
                  <c:v>StageⅠ</c:v>
                </c:pt>
                <c:pt idx="1">
                  <c:v>StageⅡ</c:v>
                </c:pt>
                <c:pt idx="2">
                  <c:v>StageⅢ</c:v>
                </c:pt>
                <c:pt idx="3">
                  <c:v>StageⅣ</c:v>
                </c:pt>
                <c:pt idx="4">
                  <c:v>不明</c:v>
                </c:pt>
              </c:strCache>
            </c:strRef>
          </c:cat>
          <c:val>
            <c:numRef>
              <c:f>Sheet1!$D$88:$D$92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</c:ser>
        <c:ser>
          <c:idx val="3"/>
          <c:order val="3"/>
          <c:tx>
            <c:strRef>
              <c:f>Sheet1!$E$87</c:f>
              <c:strCache>
                <c:ptCount val="1"/>
                <c:pt idx="0">
                  <c:v>放射線治療のみ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Sheet1!$A$88:$A$92</c:f>
              <c:strCache>
                <c:ptCount val="5"/>
                <c:pt idx="0">
                  <c:v>StageⅠ</c:v>
                </c:pt>
                <c:pt idx="1">
                  <c:v>StageⅡ</c:v>
                </c:pt>
                <c:pt idx="2">
                  <c:v>StageⅢ</c:v>
                </c:pt>
                <c:pt idx="3">
                  <c:v>StageⅣ</c:v>
                </c:pt>
                <c:pt idx="4">
                  <c:v>不明</c:v>
                </c:pt>
              </c:strCache>
            </c:strRef>
          </c:cat>
          <c:val>
            <c:numRef>
              <c:f>Sheet1!$E$88:$E$92</c:f>
              <c:numCache>
                <c:formatCode>General</c:formatCode>
                <c:ptCount val="5"/>
                <c:pt idx="3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Sheet1!$F$87</c:f>
              <c:strCache>
                <c:ptCount val="1"/>
                <c:pt idx="0">
                  <c:v>手術＋化学療法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Sheet1!$A$88:$A$92</c:f>
              <c:strCache>
                <c:ptCount val="5"/>
                <c:pt idx="0">
                  <c:v>StageⅠ</c:v>
                </c:pt>
                <c:pt idx="1">
                  <c:v>StageⅡ</c:v>
                </c:pt>
                <c:pt idx="2">
                  <c:v>StageⅢ</c:v>
                </c:pt>
                <c:pt idx="3">
                  <c:v>StageⅣ</c:v>
                </c:pt>
                <c:pt idx="4">
                  <c:v>不明</c:v>
                </c:pt>
              </c:strCache>
            </c:strRef>
          </c:cat>
          <c:val>
            <c:numRef>
              <c:f>Sheet1!$F$88:$F$92</c:f>
              <c:numCache>
                <c:formatCode>General</c:formatCode>
                <c:ptCount val="5"/>
                <c:pt idx="0">
                  <c:v>5</c:v>
                </c:pt>
                <c:pt idx="1">
                  <c:v>9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ser>
          <c:idx val="5"/>
          <c:order val="5"/>
          <c:tx>
            <c:strRef>
              <c:f>Sheet1!$G$87</c:f>
              <c:strCache>
                <c:ptCount val="1"/>
                <c:pt idx="0">
                  <c:v>化学療法＋放射線治療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Sheet1!$A$88:$A$92</c:f>
              <c:strCache>
                <c:ptCount val="5"/>
                <c:pt idx="0">
                  <c:v>StageⅠ</c:v>
                </c:pt>
                <c:pt idx="1">
                  <c:v>StageⅡ</c:v>
                </c:pt>
                <c:pt idx="2">
                  <c:v>StageⅢ</c:v>
                </c:pt>
                <c:pt idx="3">
                  <c:v>StageⅣ</c:v>
                </c:pt>
                <c:pt idx="4">
                  <c:v>不明</c:v>
                </c:pt>
              </c:strCache>
            </c:strRef>
          </c:cat>
          <c:val>
            <c:numRef>
              <c:f>Sheet1!$G$88:$G$92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6"/>
          <c:order val="6"/>
          <c:tx>
            <c:strRef>
              <c:f>Sheet1!$H$87</c:f>
              <c:strCache>
                <c:ptCount val="1"/>
                <c:pt idx="0">
                  <c:v>経過観察、その他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Sheet1!$A$88:$A$92</c:f>
              <c:strCache>
                <c:ptCount val="5"/>
                <c:pt idx="0">
                  <c:v>StageⅠ</c:v>
                </c:pt>
                <c:pt idx="1">
                  <c:v>StageⅡ</c:v>
                </c:pt>
                <c:pt idx="2">
                  <c:v>StageⅢ</c:v>
                </c:pt>
                <c:pt idx="3">
                  <c:v>StageⅣ</c:v>
                </c:pt>
                <c:pt idx="4">
                  <c:v>不明</c:v>
                </c:pt>
              </c:strCache>
            </c:strRef>
          </c:cat>
          <c:val>
            <c:numRef>
              <c:f>Sheet1!$H$88:$H$92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3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545360488"/>
        <c:axId val="545358136"/>
      </c:barChart>
      <c:catAx>
        <c:axId val="545360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545358136"/>
        <c:crosses val="autoZero"/>
        <c:auto val="1"/>
        <c:lblAlgn val="ctr"/>
        <c:lblOffset val="100"/>
        <c:noMultiLvlLbl val="0"/>
      </c:catAx>
      <c:valAx>
        <c:axId val="54535813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545360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016489988221434"/>
          <c:y val="4.0664916885389341E-2"/>
          <c:w val="0.24570082449941108"/>
          <c:h val="0.8871741032370952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79635524282872E-2"/>
          <c:y val="3.8596491228070177E-2"/>
          <c:w val="0.6893561177193277"/>
          <c:h val="0.8836607266196988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Sheet1!$B$94</c:f>
              <c:strCache>
                <c:ptCount val="1"/>
                <c:pt idx="0">
                  <c:v>外科手術のみ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Sheet1!$A$95:$A$100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Sheet1!$B$95:$B$100</c:f>
              <c:numCache>
                <c:formatCode>General</c:formatCode>
                <c:ptCount val="6"/>
                <c:pt idx="0">
                  <c:v>16</c:v>
                </c:pt>
                <c:pt idx="1">
                  <c:v>40</c:v>
                </c:pt>
                <c:pt idx="2">
                  <c:v>12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Sheet1!$C$94</c:f>
              <c:strCache>
                <c:ptCount val="1"/>
                <c:pt idx="0">
                  <c:v>化学療法のみ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Sheet1!$A$95:$A$100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Sheet1!$C$95:$C$100</c:f>
              <c:numCache>
                <c:formatCode>General</c:formatCode>
                <c:ptCount val="6"/>
                <c:pt idx="1">
                  <c:v>1</c:v>
                </c:pt>
                <c:pt idx="2">
                  <c:v>1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Sheet1!$D$94</c:f>
              <c:strCache>
                <c:ptCount val="1"/>
                <c:pt idx="0">
                  <c:v>放射線治療のみ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Sheet1!$A$95:$A$100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Sheet1!$D$95:$D$100</c:f>
              <c:numCache>
                <c:formatCode>General</c:formatCode>
                <c:ptCount val="6"/>
                <c:pt idx="1">
                  <c:v>4</c:v>
                </c:pt>
                <c:pt idx="2">
                  <c:v>6</c:v>
                </c:pt>
                <c:pt idx="5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Sheet1!$E$94</c:f>
              <c:strCache>
                <c:ptCount val="1"/>
                <c:pt idx="0">
                  <c:v>手術＋化学療法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Sheet1!$A$95:$A$100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Sheet1!$E$95:$E$100</c:f>
              <c:numCache>
                <c:formatCode>General</c:formatCode>
                <c:ptCount val="6"/>
                <c:pt idx="2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Sheet1!$F$94</c:f>
              <c:strCache>
                <c:ptCount val="1"/>
                <c:pt idx="0">
                  <c:v>手術＋インターフェロン療法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Sheet1!$A$95:$A$100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Sheet1!$F$95:$F$100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5"/>
          <c:order val="5"/>
          <c:tx>
            <c:strRef>
              <c:f>Sheet1!$G$94</c:f>
              <c:strCache>
                <c:ptCount val="1"/>
                <c:pt idx="0">
                  <c:v>手術＋化学療法＋放射線治療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Sheet1!$A$95:$A$100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Sheet1!$G$95:$G$100</c:f>
              <c:numCache>
                <c:formatCode>General</c:formatCode>
                <c:ptCount val="6"/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6"/>
          <c:order val="6"/>
          <c:tx>
            <c:strRef>
              <c:f>Sheet1!$H$94</c:f>
              <c:strCache>
                <c:ptCount val="1"/>
                <c:pt idx="0">
                  <c:v>手術＋化学療法＋インターフェロン療法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Sheet1!$A$95:$A$100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Sheet1!$H$95:$H$100</c:f>
              <c:numCache>
                <c:formatCode>General</c:formatCode>
                <c:ptCount val="6"/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7"/>
          <c:order val="7"/>
          <c:tx>
            <c:strRef>
              <c:f>Sheet1!$I$94</c:f>
              <c:strCache>
                <c:ptCount val="1"/>
                <c:pt idx="0">
                  <c:v>経過観察、その他</c:v>
                </c:pt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Sheet1!$A$95:$A$100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Sheet1!$I$95:$I$100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545353040"/>
        <c:axId val="545356568"/>
      </c:barChart>
      <c:catAx>
        <c:axId val="54535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45356568"/>
        <c:crosses val="autoZero"/>
        <c:auto val="1"/>
        <c:lblAlgn val="ctr"/>
        <c:lblOffset val="100"/>
        <c:noMultiLvlLbl val="0"/>
      </c:catAx>
      <c:valAx>
        <c:axId val="54535656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45353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042795182517075"/>
          <c:y val="4.2795413731178358E-2"/>
          <c:w val="0.23538765101170869"/>
          <c:h val="0.8723039093797484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11932519035827E-2"/>
          <c:y val="3.8698328935795952E-2"/>
          <c:w val="0.686756999897981"/>
          <c:h val="0.8857227543127029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Sheet1!$B$102</c:f>
              <c:strCache>
                <c:ptCount val="1"/>
                <c:pt idx="0">
                  <c:v>外科手術のみ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Sheet1!$A$103:$A$107</c:f>
              <c:strCache>
                <c:ptCount val="5"/>
                <c:pt idx="0">
                  <c:v>StageⅠ</c:v>
                </c:pt>
                <c:pt idx="1">
                  <c:v>StageⅡ</c:v>
                </c:pt>
                <c:pt idx="2">
                  <c:v>StageⅢ</c:v>
                </c:pt>
                <c:pt idx="3">
                  <c:v>StageⅣ</c:v>
                </c:pt>
                <c:pt idx="4">
                  <c:v>不明</c:v>
                </c:pt>
              </c:strCache>
            </c:strRef>
          </c:cat>
          <c:val>
            <c:numRef>
              <c:f>Sheet1!$B$103:$B$107</c:f>
              <c:numCache>
                <c:formatCode>General</c:formatCode>
                <c:ptCount val="5"/>
                <c:pt idx="0">
                  <c:v>15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Sheet1!$C$102</c:f>
              <c:strCache>
                <c:ptCount val="1"/>
                <c:pt idx="0">
                  <c:v>化学療法のみ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Sheet1!$A$103:$A$107</c:f>
              <c:strCache>
                <c:ptCount val="5"/>
                <c:pt idx="0">
                  <c:v>StageⅠ</c:v>
                </c:pt>
                <c:pt idx="1">
                  <c:v>StageⅡ</c:v>
                </c:pt>
                <c:pt idx="2">
                  <c:v>StageⅢ</c:v>
                </c:pt>
                <c:pt idx="3">
                  <c:v>StageⅣ</c:v>
                </c:pt>
                <c:pt idx="4">
                  <c:v>不明</c:v>
                </c:pt>
              </c:strCache>
            </c:strRef>
          </c:cat>
          <c:val>
            <c:numRef>
              <c:f>Sheet1!$C$103:$C$107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Sheet1!$D$102</c:f>
              <c:strCache>
                <c:ptCount val="1"/>
                <c:pt idx="0">
                  <c:v>放射線治療のみ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Sheet1!$A$103:$A$107</c:f>
              <c:strCache>
                <c:ptCount val="5"/>
                <c:pt idx="0">
                  <c:v>StageⅠ</c:v>
                </c:pt>
                <c:pt idx="1">
                  <c:v>StageⅡ</c:v>
                </c:pt>
                <c:pt idx="2">
                  <c:v>StageⅢ</c:v>
                </c:pt>
                <c:pt idx="3">
                  <c:v>StageⅣ</c:v>
                </c:pt>
                <c:pt idx="4">
                  <c:v>不明</c:v>
                </c:pt>
              </c:strCache>
            </c:strRef>
          </c:cat>
          <c:val>
            <c:numRef>
              <c:f>Sheet1!$D$103:$D$107</c:f>
              <c:numCache>
                <c:formatCode>General</c:formatCode>
                <c:ptCount val="5"/>
                <c:pt idx="0">
                  <c:v>14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Sheet1!$E$102</c:f>
              <c:strCache>
                <c:ptCount val="1"/>
                <c:pt idx="0">
                  <c:v>内分泌療法のみ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Sheet1!$A$103:$A$107</c:f>
              <c:strCache>
                <c:ptCount val="5"/>
                <c:pt idx="0">
                  <c:v>StageⅠ</c:v>
                </c:pt>
                <c:pt idx="1">
                  <c:v>StageⅡ</c:v>
                </c:pt>
                <c:pt idx="2">
                  <c:v>StageⅢ</c:v>
                </c:pt>
                <c:pt idx="3">
                  <c:v>StageⅣ</c:v>
                </c:pt>
                <c:pt idx="4">
                  <c:v>不明</c:v>
                </c:pt>
              </c:strCache>
            </c:strRef>
          </c:cat>
          <c:val>
            <c:numRef>
              <c:f>Sheet1!$E$103:$E$107</c:f>
              <c:numCache>
                <c:formatCode>General</c:formatCode>
                <c:ptCount val="5"/>
                <c:pt idx="0">
                  <c:v>26</c:v>
                </c:pt>
                <c:pt idx="1">
                  <c:v>9</c:v>
                </c:pt>
                <c:pt idx="2">
                  <c:v>7</c:v>
                </c:pt>
                <c:pt idx="3">
                  <c:v>11</c:v>
                </c:pt>
              </c:numCache>
            </c:numRef>
          </c:val>
        </c:ser>
        <c:ser>
          <c:idx val="4"/>
          <c:order val="4"/>
          <c:tx>
            <c:strRef>
              <c:f>Sheet1!$F$102</c:f>
              <c:strCache>
                <c:ptCount val="1"/>
                <c:pt idx="0">
                  <c:v>手術＋内分泌療法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Sheet1!$A$103:$A$107</c:f>
              <c:strCache>
                <c:ptCount val="5"/>
                <c:pt idx="0">
                  <c:v>StageⅠ</c:v>
                </c:pt>
                <c:pt idx="1">
                  <c:v>StageⅡ</c:v>
                </c:pt>
                <c:pt idx="2">
                  <c:v>StageⅢ</c:v>
                </c:pt>
                <c:pt idx="3">
                  <c:v>StageⅣ</c:v>
                </c:pt>
                <c:pt idx="4">
                  <c:v>不明</c:v>
                </c:pt>
              </c:strCache>
            </c:strRef>
          </c:cat>
          <c:val>
            <c:numRef>
              <c:f>Sheet1!$F$103:$F$107</c:f>
              <c:numCache>
                <c:formatCode>General</c:formatCode>
                <c:ptCount val="5"/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5"/>
          <c:order val="5"/>
          <c:tx>
            <c:strRef>
              <c:f>Sheet1!$G$102</c:f>
              <c:strCache>
                <c:ptCount val="1"/>
                <c:pt idx="0">
                  <c:v>放射線治療＋内分泌療法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Sheet1!$A$103:$A$107</c:f>
              <c:strCache>
                <c:ptCount val="5"/>
                <c:pt idx="0">
                  <c:v>StageⅠ</c:v>
                </c:pt>
                <c:pt idx="1">
                  <c:v>StageⅡ</c:v>
                </c:pt>
                <c:pt idx="2">
                  <c:v>StageⅢ</c:v>
                </c:pt>
                <c:pt idx="3">
                  <c:v>StageⅣ</c:v>
                </c:pt>
                <c:pt idx="4">
                  <c:v>不明</c:v>
                </c:pt>
              </c:strCache>
            </c:strRef>
          </c:cat>
          <c:val>
            <c:numRef>
              <c:f>Sheet1!$G$103:$G$107</c:f>
              <c:numCache>
                <c:formatCode>General</c:formatCode>
                <c:ptCount val="5"/>
                <c:pt idx="0">
                  <c:v>3</c:v>
                </c:pt>
                <c:pt idx="3">
                  <c:v>1</c:v>
                </c:pt>
              </c:numCache>
            </c:numRef>
          </c:val>
        </c:ser>
        <c:ser>
          <c:idx val="6"/>
          <c:order val="6"/>
          <c:tx>
            <c:strRef>
              <c:f>Sheet1!$H$102</c:f>
              <c:strCache>
                <c:ptCount val="1"/>
                <c:pt idx="0">
                  <c:v>経過観察、その他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Sheet1!$A$103:$A$107</c:f>
              <c:strCache>
                <c:ptCount val="5"/>
                <c:pt idx="0">
                  <c:v>StageⅠ</c:v>
                </c:pt>
                <c:pt idx="1">
                  <c:v>StageⅡ</c:v>
                </c:pt>
                <c:pt idx="2">
                  <c:v>StageⅢ</c:v>
                </c:pt>
                <c:pt idx="3">
                  <c:v>StageⅣ</c:v>
                </c:pt>
                <c:pt idx="4">
                  <c:v>不明</c:v>
                </c:pt>
              </c:strCache>
            </c:strRef>
          </c:cat>
          <c:val>
            <c:numRef>
              <c:f>Sheet1!$H$103:$H$107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3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545351472"/>
        <c:axId val="545356960"/>
      </c:barChart>
      <c:catAx>
        <c:axId val="54535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545356960"/>
        <c:crosses val="autoZero"/>
        <c:auto val="1"/>
        <c:lblAlgn val="ctr"/>
        <c:lblOffset val="100"/>
        <c:noMultiLvlLbl val="0"/>
      </c:catAx>
      <c:valAx>
        <c:axId val="54535696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545351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4958775029446412"/>
          <c:y val="3.8240985048372929E-2"/>
          <c:w val="0.23627797408716136"/>
          <c:h val="0.8848197009674582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532985867869716E-2"/>
          <c:y val="3.8394415357766144E-2"/>
          <c:w val="0.68689999159357762"/>
          <c:h val="0.886620219592969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Sheet1!$B$109</c:f>
              <c:strCache>
                <c:ptCount val="1"/>
                <c:pt idx="0">
                  <c:v>外科手術のみ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Sheet1!$A$110:$A$115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Sheet1!$B$110:$B$115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Sheet1!$C$109</c:f>
              <c:strCache>
                <c:ptCount val="1"/>
                <c:pt idx="0">
                  <c:v>化学療法のみ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Sheet1!$A$110:$A$115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Sheet1!$C$110:$C$115</c:f>
              <c:numCache>
                <c:formatCode>General</c:formatCode>
                <c:ptCount val="6"/>
                <c:pt idx="2">
                  <c:v>3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Sheet1!$D$109</c:f>
              <c:strCache>
                <c:ptCount val="1"/>
                <c:pt idx="0">
                  <c:v>内分泌療法のみ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Sheet1!$A$110:$A$115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Sheet1!$D$110:$D$115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Sheet1!$E$109</c:f>
              <c:strCache>
                <c:ptCount val="1"/>
                <c:pt idx="0">
                  <c:v>手術＋化学療法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Sheet1!$A$110:$A$115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Sheet1!$E$110:$E$115</c:f>
              <c:numCache>
                <c:formatCode>General</c:formatCode>
                <c:ptCount val="6"/>
                <c:pt idx="1">
                  <c:v>5</c:v>
                </c:pt>
                <c:pt idx="2">
                  <c:v>8</c:v>
                </c:pt>
              </c:numCache>
            </c:numRef>
          </c:val>
        </c:ser>
        <c:ser>
          <c:idx val="4"/>
          <c:order val="4"/>
          <c:tx>
            <c:strRef>
              <c:f>Sheet1!$F$109</c:f>
              <c:strCache>
                <c:ptCount val="1"/>
                <c:pt idx="0">
                  <c:v>手術＋放射線治療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Sheet1!$A$110:$A$115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Sheet1!$F$110:$F$115</c:f>
              <c:numCache>
                <c:formatCode>General</c:formatCode>
                <c:ptCount val="6"/>
                <c:pt idx="0">
                  <c:v>2</c:v>
                </c:pt>
                <c:pt idx="1">
                  <c:v>5</c:v>
                </c:pt>
              </c:numCache>
            </c:numRef>
          </c:val>
        </c:ser>
        <c:ser>
          <c:idx val="5"/>
          <c:order val="5"/>
          <c:tx>
            <c:strRef>
              <c:f>Sheet1!$G$109</c:f>
              <c:strCache>
                <c:ptCount val="1"/>
                <c:pt idx="0">
                  <c:v>手術＋内分泌療法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Sheet1!$A$110:$A$115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Sheet1!$G$110:$G$115</c:f>
              <c:numCache>
                <c:formatCode>General</c:formatCode>
                <c:ptCount val="6"/>
                <c:pt idx="0">
                  <c:v>1</c:v>
                </c:pt>
                <c:pt idx="1">
                  <c:v>7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</c:ser>
        <c:ser>
          <c:idx val="6"/>
          <c:order val="6"/>
          <c:tx>
            <c:strRef>
              <c:f>Sheet1!$H$109</c:f>
              <c:strCache>
                <c:ptCount val="1"/>
                <c:pt idx="0">
                  <c:v>化学療法＋内分泌療法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Sheet1!$A$110:$A$115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Sheet1!$H$110:$H$115</c:f>
              <c:numCache>
                <c:formatCode>General</c:formatCode>
                <c:ptCount val="6"/>
                <c:pt idx="4">
                  <c:v>1</c:v>
                </c:pt>
              </c:numCache>
            </c:numRef>
          </c:val>
        </c:ser>
        <c:ser>
          <c:idx val="7"/>
          <c:order val="7"/>
          <c:tx>
            <c:strRef>
              <c:f>Sheet1!$I$109</c:f>
              <c:strCache>
                <c:ptCount val="1"/>
                <c:pt idx="0">
                  <c:v>手術＋化学療法＋放射線治療</c:v>
                </c:pt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Sheet1!$A$110:$A$115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Sheet1!$I$110:$I$115</c:f>
              <c:numCache>
                <c:formatCode>General</c:formatCode>
                <c:ptCount val="6"/>
                <c:pt idx="1">
                  <c:v>1</c:v>
                </c:pt>
                <c:pt idx="3">
                  <c:v>1</c:v>
                </c:pt>
              </c:numCache>
            </c:numRef>
          </c:val>
        </c:ser>
        <c:ser>
          <c:idx val="8"/>
          <c:order val="8"/>
          <c:tx>
            <c:strRef>
              <c:f>Sheet1!$J$109</c:f>
              <c:strCache>
                <c:ptCount val="1"/>
                <c:pt idx="0">
                  <c:v>手術＋放射線治療＋内分泌療法</c:v>
                </c:pt>
              </c:strCache>
            </c:strRef>
          </c:tx>
          <c:spPr>
            <a:solidFill>
              <a:schemeClr val="accent3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Sheet1!$A$110:$A$115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Sheet1!$J$110:$J$115</c:f>
              <c:numCache>
                <c:formatCode>General</c:formatCode>
                <c:ptCount val="6"/>
                <c:pt idx="0">
                  <c:v>1</c:v>
                </c:pt>
                <c:pt idx="1">
                  <c:v>12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9"/>
          <c:order val="9"/>
          <c:tx>
            <c:strRef>
              <c:f>Sheet1!$K$109</c:f>
              <c:strCache>
                <c:ptCount val="1"/>
                <c:pt idx="0">
                  <c:v>手術＋化学療法＋放射線治療＋内分泌療法</c:v>
                </c:pt>
              </c:strCache>
            </c:strRef>
          </c:tx>
          <c:spPr>
            <a:solidFill>
              <a:schemeClr val="accent4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Sheet1!$A$110:$A$115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Sheet1!$K$110:$K$115</c:f>
              <c:numCache>
                <c:formatCode>General</c:formatCode>
                <c:ptCount val="6"/>
                <c:pt idx="2">
                  <c:v>1</c:v>
                </c:pt>
              </c:numCache>
            </c:numRef>
          </c:val>
        </c:ser>
        <c:ser>
          <c:idx val="10"/>
          <c:order val="10"/>
          <c:tx>
            <c:strRef>
              <c:f>Sheet1!$L$109</c:f>
              <c:strCache>
                <c:ptCount val="1"/>
                <c:pt idx="0">
                  <c:v>経過観察、その他</c:v>
                </c:pt>
              </c:strCache>
            </c:strRef>
          </c:tx>
          <c:spPr>
            <a:solidFill>
              <a:schemeClr val="accent5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Sheet1!$A$110:$A$115</c:f>
              <c:strCache>
                <c:ptCount val="6"/>
                <c:pt idx="0">
                  <c:v>Stage０</c:v>
                </c:pt>
                <c:pt idx="1">
                  <c:v>StageⅠ</c:v>
                </c:pt>
                <c:pt idx="2">
                  <c:v>StageⅡ</c:v>
                </c:pt>
                <c:pt idx="3">
                  <c:v>StageⅢ</c:v>
                </c:pt>
                <c:pt idx="4">
                  <c:v>StageⅣ</c:v>
                </c:pt>
                <c:pt idx="5">
                  <c:v>不明</c:v>
                </c:pt>
              </c:strCache>
            </c:strRef>
          </c:cat>
          <c:val>
            <c:numRef>
              <c:f>Sheet1!$L$110:$L$115</c:f>
              <c:numCache>
                <c:formatCode>General</c:formatCode>
                <c:ptCount val="6"/>
                <c:pt idx="2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545350296"/>
        <c:axId val="545377736"/>
      </c:barChart>
      <c:catAx>
        <c:axId val="545350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545377736"/>
        <c:crosses val="autoZero"/>
        <c:auto val="1"/>
        <c:lblAlgn val="ctr"/>
        <c:lblOffset val="100"/>
        <c:noMultiLvlLbl val="0"/>
      </c:catAx>
      <c:valAx>
        <c:axId val="545377736"/>
        <c:scaling>
          <c:orientation val="minMax"/>
          <c:max val="35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545350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017793594306048"/>
          <c:y val="4.1954624781849921E-2"/>
          <c:w val="0.23558718861209968"/>
          <c:h val="0.8811867364746945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6004728132387706E-2"/>
          <c:y val="4.4310171198388724E-2"/>
          <c:w val="0.94799054373522462"/>
          <c:h val="0.861604459563400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Sheet1!$A$6</c:f>
              <c:strCache>
                <c:ptCount val="1"/>
                <c:pt idx="0">
                  <c:v>男性（1112名）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HG丸ｺﾞｼｯｸM-PRO" panose="020F0600000000000000" pitchFamily="50" charset="-128"/>
                    <a:ea typeface="HG丸ｺﾞｼｯｸM-PRO" panose="020F0600000000000000" pitchFamily="50" charset="-128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Sheet1!$B$5:$I$5</c:f>
              <c:strCache>
                <c:ptCount val="8"/>
                <c:pt idx="0">
                  <c:v>0～49歳</c:v>
                </c:pt>
                <c:pt idx="1">
                  <c:v>50～59歳</c:v>
                </c:pt>
                <c:pt idx="2">
                  <c:v>60～64歳</c:v>
                </c:pt>
                <c:pt idx="3">
                  <c:v>65～69歳</c:v>
                </c:pt>
                <c:pt idx="4">
                  <c:v>70～74歳</c:v>
                </c:pt>
                <c:pt idx="5">
                  <c:v>75～79歳</c:v>
                </c:pt>
                <c:pt idx="6">
                  <c:v>80～84歳</c:v>
                </c:pt>
                <c:pt idx="7">
                  <c:v>85歳～</c:v>
                </c:pt>
              </c:strCache>
            </c:strRef>
          </c:cat>
          <c:val>
            <c:numRef>
              <c:f>Sheet1!$B$6:$I$6</c:f>
              <c:numCache>
                <c:formatCode>General</c:formatCode>
                <c:ptCount val="8"/>
                <c:pt idx="0">
                  <c:v>50</c:v>
                </c:pt>
                <c:pt idx="1">
                  <c:v>94</c:v>
                </c:pt>
                <c:pt idx="2">
                  <c:v>135</c:v>
                </c:pt>
                <c:pt idx="3">
                  <c:v>176</c:v>
                </c:pt>
                <c:pt idx="4">
                  <c:v>245</c:v>
                </c:pt>
                <c:pt idx="5">
                  <c:v>189</c:v>
                </c:pt>
                <c:pt idx="6">
                  <c:v>138</c:v>
                </c:pt>
                <c:pt idx="7">
                  <c:v>85</c:v>
                </c:pt>
              </c:numCache>
            </c:numRef>
          </c:val>
        </c:ser>
        <c:ser>
          <c:idx val="1"/>
          <c:order val="1"/>
          <c:tx>
            <c:strRef>
              <c:f>Sheet1!$A$7</c:f>
              <c:strCache>
                <c:ptCount val="1"/>
                <c:pt idx="0">
                  <c:v>女性（768名）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HG丸ｺﾞｼｯｸM-PRO" panose="020F0600000000000000" pitchFamily="50" charset="-128"/>
                    <a:ea typeface="HG丸ｺﾞｼｯｸM-PRO" panose="020F0600000000000000" pitchFamily="50" charset="-128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Sheet1!$B$5:$I$5</c:f>
              <c:strCache>
                <c:ptCount val="8"/>
                <c:pt idx="0">
                  <c:v>0～49歳</c:v>
                </c:pt>
                <c:pt idx="1">
                  <c:v>50～59歳</c:v>
                </c:pt>
                <c:pt idx="2">
                  <c:v>60～64歳</c:v>
                </c:pt>
                <c:pt idx="3">
                  <c:v>65～69歳</c:v>
                </c:pt>
                <c:pt idx="4">
                  <c:v>70～74歳</c:v>
                </c:pt>
                <c:pt idx="5">
                  <c:v>75～79歳</c:v>
                </c:pt>
                <c:pt idx="6">
                  <c:v>80～84歳</c:v>
                </c:pt>
                <c:pt idx="7">
                  <c:v>85歳～</c:v>
                </c:pt>
              </c:strCache>
            </c:strRef>
          </c:cat>
          <c:val>
            <c:numRef>
              <c:f>Sheet1!$B$7:$I$7</c:f>
              <c:numCache>
                <c:formatCode>General</c:formatCode>
                <c:ptCount val="8"/>
                <c:pt idx="0">
                  <c:v>90</c:v>
                </c:pt>
                <c:pt idx="1">
                  <c:v>108</c:v>
                </c:pt>
                <c:pt idx="2">
                  <c:v>87</c:v>
                </c:pt>
                <c:pt idx="3">
                  <c:v>104</c:v>
                </c:pt>
                <c:pt idx="4">
                  <c:v>89</c:v>
                </c:pt>
                <c:pt idx="5">
                  <c:v>102</c:v>
                </c:pt>
                <c:pt idx="6">
                  <c:v>99</c:v>
                </c:pt>
                <c:pt idx="7">
                  <c:v>89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64283992"/>
        <c:axId val="364284776"/>
      </c:barChart>
      <c:catAx>
        <c:axId val="364283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364284776"/>
        <c:crosses val="autoZero"/>
        <c:auto val="1"/>
        <c:lblAlgn val="ctr"/>
        <c:lblOffset val="100"/>
        <c:noMultiLvlLbl val="0"/>
      </c:catAx>
      <c:valAx>
        <c:axId val="36428477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64283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3721077418514167E-2"/>
          <c:y val="6.5820745216515625E-2"/>
          <c:w val="0.43392900355540664"/>
          <c:h val="6.0425531914893617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094155484085623E-2"/>
          <c:y val="0.10428516948201988"/>
          <c:w val="0.53367102879745665"/>
          <c:h val="0.8636043998773657"/>
        </c:manualLayout>
      </c:layout>
      <c:pieChart>
        <c:varyColors val="1"/>
        <c:ser>
          <c:idx val="0"/>
          <c:order val="0"/>
          <c:tx>
            <c:strRef>
              <c:f>Sheet1!$B$10</c:f>
              <c:strCache>
                <c:ptCount val="1"/>
                <c:pt idx="0">
                  <c:v>件数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9"/>
              <c:layout>
                <c:manualLayout>
                  <c:x val="-9.3170492772910424E-2"/>
                  <c:y val="5.07469472298868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5.9729030350079482E-2"/>
                  <c:y val="-7.9051229707397686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lt1"/>
                    </a:solidFill>
                    <a:latin typeface="HG丸ｺﾞｼｯｸM-PRO" panose="020F0600000000000000" pitchFamily="50" charset="-128"/>
                    <a:ea typeface="HG丸ｺﾞｼｯｸM-PRO" panose="020F0600000000000000" pitchFamily="50" charset="-128"/>
                    <a:cs typeface="+mn-cs"/>
                  </a:defRPr>
                </a:pPr>
                <a:endParaRPr lang="ja-JP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Sheet1!$A$11:$A$23</c:f>
              <c:strCache>
                <c:ptCount val="13"/>
                <c:pt idx="0">
                  <c:v>八幡西区</c:v>
                </c:pt>
                <c:pt idx="1">
                  <c:v>若松区</c:v>
                </c:pt>
                <c:pt idx="2">
                  <c:v>八幡東区、戸畑区</c:v>
                </c:pt>
                <c:pt idx="3">
                  <c:v>小倉北区、小倉南区、門司区</c:v>
                </c:pt>
                <c:pt idx="4">
                  <c:v>遠賀郡（芦屋町、水巻町）</c:v>
                </c:pt>
                <c:pt idx="5">
                  <c:v>遠賀郡（遠賀町、岡垣町）</c:v>
                </c:pt>
                <c:pt idx="6">
                  <c:v>中間市</c:v>
                </c:pt>
                <c:pt idx="7">
                  <c:v>直方市、鞍手郡、宮若市</c:v>
                </c:pt>
                <c:pt idx="8">
                  <c:v>宗像市、福津市</c:v>
                </c:pt>
                <c:pt idx="9">
                  <c:v>田川市、田川郡</c:v>
                </c:pt>
                <c:pt idx="10">
                  <c:v>行橋市、豊前市、みやこ郡、築上郡</c:v>
                </c:pt>
                <c:pt idx="11">
                  <c:v>下関市</c:v>
                </c:pt>
                <c:pt idx="12">
                  <c:v>その他</c:v>
                </c:pt>
              </c:strCache>
            </c:strRef>
          </c:cat>
          <c:val>
            <c:numRef>
              <c:f>Sheet1!$B$11:$B$23</c:f>
              <c:numCache>
                <c:formatCode>General</c:formatCode>
                <c:ptCount val="13"/>
                <c:pt idx="0">
                  <c:v>584</c:v>
                </c:pt>
                <c:pt idx="1">
                  <c:v>339</c:v>
                </c:pt>
                <c:pt idx="2">
                  <c:v>82</c:v>
                </c:pt>
                <c:pt idx="3">
                  <c:v>104</c:v>
                </c:pt>
                <c:pt idx="4">
                  <c:v>181</c:v>
                </c:pt>
                <c:pt idx="5">
                  <c:v>153</c:v>
                </c:pt>
                <c:pt idx="6">
                  <c:v>113</c:v>
                </c:pt>
                <c:pt idx="7">
                  <c:v>130</c:v>
                </c:pt>
                <c:pt idx="8">
                  <c:v>97</c:v>
                </c:pt>
                <c:pt idx="9">
                  <c:v>11</c:v>
                </c:pt>
                <c:pt idx="10">
                  <c:v>33</c:v>
                </c:pt>
                <c:pt idx="11">
                  <c:v>6</c:v>
                </c:pt>
                <c:pt idx="12">
                  <c:v>47</c:v>
                </c:pt>
              </c:numCache>
            </c:numRef>
          </c:val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8873239436619718"/>
          <c:y val="4.7350277796472023E-2"/>
          <c:w val="0.39718309859154921"/>
          <c:h val="0.9204938271604938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45796590241034E-2"/>
          <c:y val="8.8888888888888892E-2"/>
          <c:w val="0.90843033509700177"/>
          <c:h val="0.7691574007794480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Sheet1!$B$34</c:f>
              <c:strCache>
                <c:ptCount val="1"/>
                <c:pt idx="0">
                  <c:v>がん検診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HG丸ｺﾞｼｯｸM-PRO" panose="020F0600000000000000" pitchFamily="50" charset="-128"/>
                    <a:ea typeface="HG丸ｺﾞｼｯｸM-PRO" panose="020F0600000000000000" pitchFamily="50" charset="-128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Sheet1!$A$35</c:f>
              <c:strCache>
                <c:ptCount val="1"/>
                <c:pt idx="0">
                  <c:v>件数</c:v>
                </c:pt>
              </c:strCache>
            </c:strRef>
          </c:cat>
          <c:val>
            <c:numRef>
              <c:f>Sheet1!$B$35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</c:ser>
        <c:ser>
          <c:idx val="1"/>
          <c:order val="1"/>
          <c:tx>
            <c:strRef>
              <c:f>Sheet1!$C$34</c:f>
              <c:strCache>
                <c:ptCount val="1"/>
                <c:pt idx="0">
                  <c:v>健康診断・人間ドック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HG丸ｺﾞｼｯｸM-PRO" panose="020F0600000000000000" pitchFamily="50" charset="-128"/>
                    <a:ea typeface="HG丸ｺﾞｼｯｸM-PRO" panose="020F0600000000000000" pitchFamily="50" charset="-128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Sheet1!$A$35</c:f>
              <c:strCache>
                <c:ptCount val="1"/>
                <c:pt idx="0">
                  <c:v>件数</c:v>
                </c:pt>
              </c:strCache>
            </c:strRef>
          </c:cat>
          <c:val>
            <c:numRef>
              <c:f>Sheet1!$C$35</c:f>
              <c:numCache>
                <c:formatCode>General</c:formatCode>
                <c:ptCount val="1"/>
                <c:pt idx="0">
                  <c:v>81</c:v>
                </c:pt>
              </c:numCache>
            </c:numRef>
          </c:val>
        </c:ser>
        <c:ser>
          <c:idx val="2"/>
          <c:order val="2"/>
          <c:tx>
            <c:strRef>
              <c:f>Sheet1!$D$34</c:f>
              <c:strCache>
                <c:ptCount val="1"/>
                <c:pt idx="0">
                  <c:v>他疾患の診療中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HG丸ｺﾞｼｯｸM-PRO" panose="020F0600000000000000" pitchFamily="50" charset="-128"/>
                    <a:ea typeface="HG丸ｺﾞｼｯｸM-PRO" panose="020F0600000000000000" pitchFamily="50" charset="-128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Sheet1!$A$35</c:f>
              <c:strCache>
                <c:ptCount val="1"/>
                <c:pt idx="0">
                  <c:v>件数</c:v>
                </c:pt>
              </c:strCache>
            </c:strRef>
          </c:cat>
          <c:val>
            <c:numRef>
              <c:f>Sheet1!$D$35</c:f>
              <c:numCache>
                <c:formatCode>General</c:formatCode>
                <c:ptCount val="1"/>
                <c:pt idx="0">
                  <c:v>635</c:v>
                </c:pt>
              </c:numCache>
            </c:numRef>
          </c:val>
        </c:ser>
        <c:ser>
          <c:idx val="3"/>
          <c:order val="3"/>
          <c:tx>
            <c:strRef>
              <c:f>Sheet1!$E$34</c:f>
              <c:strCache>
                <c:ptCount val="1"/>
                <c:pt idx="0">
                  <c:v>自覚症状・その他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HG丸ｺﾞｼｯｸM-PRO" panose="020F0600000000000000" pitchFamily="50" charset="-128"/>
                    <a:ea typeface="HG丸ｺﾞｼｯｸM-PRO" panose="020F0600000000000000" pitchFamily="50" charset="-128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Sheet1!$A$35</c:f>
              <c:strCache>
                <c:ptCount val="1"/>
                <c:pt idx="0">
                  <c:v>件数</c:v>
                </c:pt>
              </c:strCache>
            </c:strRef>
          </c:cat>
          <c:val>
            <c:numRef>
              <c:f>Sheet1!$E$35</c:f>
              <c:numCache>
                <c:formatCode>General</c:formatCode>
                <c:ptCount val="1"/>
                <c:pt idx="0">
                  <c:v>771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552030944"/>
        <c:axId val="552031336"/>
      </c:barChart>
      <c:catAx>
        <c:axId val="5520309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52031336"/>
        <c:crosses val="autoZero"/>
        <c:auto val="1"/>
        <c:lblAlgn val="ctr"/>
        <c:lblOffset val="100"/>
        <c:noMultiLvlLbl val="0"/>
      </c:catAx>
      <c:valAx>
        <c:axId val="55203133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55203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135205321557027E-2"/>
          <c:y val="7.2945486130780404E-2"/>
          <c:w val="0.90553791887125201"/>
          <c:h val="0.1204848484848484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604766218382E-2"/>
          <c:y val="0.10628019323671498"/>
          <c:w val="0.91149253245999118"/>
          <c:h val="0.7576484461181484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Sheet1!$B$38</c:f>
              <c:strCache>
                <c:ptCount val="1"/>
                <c:pt idx="0">
                  <c:v>自主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HG丸ｺﾞｼｯｸM-PRO" panose="020F0600000000000000" pitchFamily="50" charset="-128"/>
                    <a:ea typeface="HG丸ｺﾞｼｯｸM-PRO" panose="020F0600000000000000" pitchFamily="50" charset="-128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Sheet1!$A$39</c:f>
              <c:strCache>
                <c:ptCount val="1"/>
                <c:pt idx="0">
                  <c:v>件数</c:v>
                </c:pt>
              </c:strCache>
            </c:strRef>
          </c:cat>
          <c:val>
            <c:numRef>
              <c:f>Sheet1!$B$39</c:f>
              <c:numCache>
                <c:formatCode>General</c:formatCode>
                <c:ptCount val="1"/>
                <c:pt idx="0">
                  <c:v>86</c:v>
                </c:pt>
              </c:numCache>
            </c:numRef>
          </c:val>
        </c:ser>
        <c:ser>
          <c:idx val="1"/>
          <c:order val="1"/>
          <c:tx>
            <c:strRef>
              <c:f>Sheet1!$C$38</c:f>
              <c:strCache>
                <c:ptCount val="1"/>
                <c:pt idx="0">
                  <c:v>他院からの紹介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HG丸ｺﾞｼｯｸM-PRO" panose="020F0600000000000000" pitchFamily="50" charset="-128"/>
                    <a:ea typeface="HG丸ｺﾞｼｯｸM-PRO" panose="020F0600000000000000" pitchFamily="50" charset="-128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Sheet1!$A$39</c:f>
              <c:strCache>
                <c:ptCount val="1"/>
                <c:pt idx="0">
                  <c:v>件数</c:v>
                </c:pt>
              </c:strCache>
            </c:strRef>
          </c:cat>
          <c:val>
            <c:numRef>
              <c:f>Sheet1!$C$39</c:f>
              <c:numCache>
                <c:formatCode>General</c:formatCode>
                <c:ptCount val="1"/>
                <c:pt idx="0">
                  <c:v>1173</c:v>
                </c:pt>
              </c:numCache>
            </c:numRef>
          </c:val>
        </c:ser>
        <c:ser>
          <c:idx val="2"/>
          <c:order val="2"/>
          <c:tx>
            <c:strRef>
              <c:f>Sheet1!$D$38</c:f>
              <c:strCache>
                <c:ptCount val="1"/>
                <c:pt idx="0">
                  <c:v>検診・健診・ドックからの紹介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HG丸ｺﾞｼｯｸM-PRO" panose="020F0600000000000000" pitchFamily="50" charset="-128"/>
                    <a:ea typeface="HG丸ｺﾞｼｯｸM-PRO" panose="020F0600000000000000" pitchFamily="50" charset="-128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Sheet1!$A$39</c:f>
              <c:strCache>
                <c:ptCount val="1"/>
                <c:pt idx="0">
                  <c:v>件数</c:v>
                </c:pt>
              </c:strCache>
            </c:strRef>
          </c:cat>
          <c:val>
            <c:numRef>
              <c:f>Sheet1!$D$39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3"/>
          <c:order val="3"/>
          <c:tx>
            <c:strRef>
              <c:f>Sheet1!$E$38</c:f>
              <c:strCache>
                <c:ptCount val="1"/>
                <c:pt idx="0">
                  <c:v>他疾患の診療中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HG丸ｺﾞｼｯｸM-PRO" panose="020F0600000000000000" pitchFamily="50" charset="-128"/>
                    <a:ea typeface="HG丸ｺﾞｼｯｸM-PRO" panose="020F0600000000000000" pitchFamily="50" charset="-128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Sheet1!$A$39</c:f>
              <c:strCache>
                <c:ptCount val="1"/>
                <c:pt idx="0">
                  <c:v>件数</c:v>
                </c:pt>
              </c:strCache>
            </c:strRef>
          </c:cat>
          <c:val>
            <c:numRef>
              <c:f>Sheet1!$E$39</c:f>
              <c:numCache>
                <c:formatCode>General</c:formatCode>
                <c:ptCount val="1"/>
                <c:pt idx="0">
                  <c:v>276</c:v>
                </c:pt>
              </c:numCache>
            </c:numRef>
          </c:val>
        </c:ser>
        <c:ser>
          <c:idx val="4"/>
          <c:order val="4"/>
          <c:tx>
            <c:strRef>
              <c:f>Sheet1!$F$38</c:f>
              <c:strCache>
                <c:ptCount val="1"/>
                <c:pt idx="0">
                  <c:v>その他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HG丸ｺﾞｼｯｸM-PRO" panose="020F0600000000000000" pitchFamily="50" charset="-128"/>
                    <a:ea typeface="HG丸ｺﾞｼｯｸM-PRO" panose="020F0600000000000000" pitchFamily="50" charset="-128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Sheet1!$A$39</c:f>
              <c:strCache>
                <c:ptCount val="1"/>
                <c:pt idx="0">
                  <c:v>件数</c:v>
                </c:pt>
              </c:strCache>
            </c:strRef>
          </c:cat>
          <c:val>
            <c:numRef>
              <c:f>Sheet1!$F$39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548464320"/>
        <c:axId val="548465104"/>
      </c:barChart>
      <c:catAx>
        <c:axId val="5484643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48465104"/>
        <c:crosses val="autoZero"/>
        <c:auto val="1"/>
        <c:lblAlgn val="ctr"/>
        <c:lblOffset val="100"/>
        <c:noMultiLvlLbl val="0"/>
      </c:catAx>
      <c:valAx>
        <c:axId val="54846510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548464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5280189533830402E-2"/>
          <c:y val="9.2657004830917919E-2"/>
          <c:w val="0.89999990709125965"/>
          <c:h val="0.1440579710144927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Sheet1!$E$10</c:f>
              <c:strCache>
                <c:ptCount val="1"/>
                <c:pt idx="0">
                  <c:v>件数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HG丸ｺﾞｼｯｸM-PRO" panose="020F0600000000000000" pitchFamily="50" charset="-128"/>
                    <a:ea typeface="HG丸ｺﾞｼｯｸM-PRO" panose="020F0600000000000000" pitchFamily="50" charset="-128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Sheet1!$D$11:$D$31</c:f>
              <c:strCache>
                <c:ptCount val="21"/>
                <c:pt idx="0">
                  <c:v>胃</c:v>
                </c:pt>
                <c:pt idx="1">
                  <c:v>結腸・直腸</c:v>
                </c:pt>
                <c:pt idx="2">
                  <c:v>肝・肝内胆管</c:v>
                </c:pt>
                <c:pt idx="3">
                  <c:v>肺</c:v>
                </c:pt>
                <c:pt idx="4">
                  <c:v>乳房</c:v>
                </c:pt>
                <c:pt idx="5">
                  <c:v>頭頸部</c:v>
                </c:pt>
                <c:pt idx="6">
                  <c:v>咽頭・喉頭</c:v>
                </c:pt>
                <c:pt idx="7">
                  <c:v>食道</c:v>
                </c:pt>
                <c:pt idx="8">
                  <c:v>胆道、膵</c:v>
                </c:pt>
                <c:pt idx="9">
                  <c:v>皮膚</c:v>
                </c:pt>
                <c:pt idx="10">
                  <c:v>子宮</c:v>
                </c:pt>
                <c:pt idx="11">
                  <c:v>卵巣・附属器</c:v>
                </c:pt>
                <c:pt idx="12">
                  <c:v>前立腺</c:v>
                </c:pt>
                <c:pt idx="13">
                  <c:v>腎・尿管</c:v>
                </c:pt>
                <c:pt idx="14">
                  <c:v>膀胱</c:v>
                </c:pt>
                <c:pt idx="15">
                  <c:v>脳、髄膜、下垂体</c:v>
                </c:pt>
                <c:pt idx="16">
                  <c:v>甲状腺</c:v>
                </c:pt>
                <c:pt idx="17">
                  <c:v>悪性リンパ腫</c:v>
                </c:pt>
                <c:pt idx="18">
                  <c:v>白血病、ＭＤＳ、骨髄腫</c:v>
                </c:pt>
                <c:pt idx="19">
                  <c:v>原発不明</c:v>
                </c:pt>
                <c:pt idx="20">
                  <c:v>その他</c:v>
                </c:pt>
              </c:strCache>
            </c:strRef>
          </c:cat>
          <c:val>
            <c:numRef>
              <c:f>Sheet1!$E$11:$E$31</c:f>
              <c:numCache>
                <c:formatCode>General</c:formatCode>
                <c:ptCount val="21"/>
                <c:pt idx="0">
                  <c:v>126</c:v>
                </c:pt>
                <c:pt idx="1">
                  <c:v>146</c:v>
                </c:pt>
                <c:pt idx="2">
                  <c:v>71</c:v>
                </c:pt>
                <c:pt idx="3">
                  <c:v>259</c:v>
                </c:pt>
                <c:pt idx="4">
                  <c:v>84</c:v>
                </c:pt>
                <c:pt idx="5">
                  <c:v>44</c:v>
                </c:pt>
                <c:pt idx="6">
                  <c:v>22</c:v>
                </c:pt>
                <c:pt idx="7">
                  <c:v>41</c:v>
                </c:pt>
                <c:pt idx="8">
                  <c:v>69</c:v>
                </c:pt>
                <c:pt idx="9">
                  <c:v>106</c:v>
                </c:pt>
                <c:pt idx="10">
                  <c:v>70</c:v>
                </c:pt>
                <c:pt idx="11">
                  <c:v>18</c:v>
                </c:pt>
                <c:pt idx="12">
                  <c:v>103</c:v>
                </c:pt>
                <c:pt idx="13">
                  <c:v>64</c:v>
                </c:pt>
                <c:pt idx="14">
                  <c:v>73</c:v>
                </c:pt>
                <c:pt idx="15">
                  <c:v>70</c:v>
                </c:pt>
                <c:pt idx="16">
                  <c:v>38</c:v>
                </c:pt>
                <c:pt idx="17">
                  <c:v>59</c:v>
                </c:pt>
                <c:pt idx="18">
                  <c:v>54</c:v>
                </c:pt>
                <c:pt idx="19">
                  <c:v>0</c:v>
                </c:pt>
                <c:pt idx="20">
                  <c:v>42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545354216"/>
        <c:axId val="545379304"/>
      </c:barChart>
      <c:catAx>
        <c:axId val="545354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545379304"/>
        <c:crosses val="autoZero"/>
        <c:auto val="1"/>
        <c:lblAlgn val="ctr"/>
        <c:lblOffset val="100"/>
        <c:noMultiLvlLbl val="0"/>
      </c:catAx>
      <c:valAx>
        <c:axId val="54537930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545354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Sheet1!$J$10</c:f>
              <c:strCache>
                <c:ptCount val="1"/>
                <c:pt idx="0">
                  <c:v>0～49歳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Sheet1!$I$11:$I$31</c:f>
              <c:strCache>
                <c:ptCount val="21"/>
                <c:pt idx="0">
                  <c:v>胃</c:v>
                </c:pt>
                <c:pt idx="1">
                  <c:v>結腸・直腸</c:v>
                </c:pt>
                <c:pt idx="2">
                  <c:v>肝・肝内胆管</c:v>
                </c:pt>
                <c:pt idx="3">
                  <c:v>肺</c:v>
                </c:pt>
                <c:pt idx="4">
                  <c:v>乳房</c:v>
                </c:pt>
                <c:pt idx="5">
                  <c:v>頭頸部</c:v>
                </c:pt>
                <c:pt idx="6">
                  <c:v>咽頭・喉頭</c:v>
                </c:pt>
                <c:pt idx="7">
                  <c:v>食道</c:v>
                </c:pt>
                <c:pt idx="8">
                  <c:v>胆道、膵</c:v>
                </c:pt>
                <c:pt idx="9">
                  <c:v>皮膚</c:v>
                </c:pt>
                <c:pt idx="10">
                  <c:v>子宮</c:v>
                </c:pt>
                <c:pt idx="11">
                  <c:v>卵巣・附属器</c:v>
                </c:pt>
                <c:pt idx="12">
                  <c:v>前立腺</c:v>
                </c:pt>
                <c:pt idx="13">
                  <c:v>腎・尿管</c:v>
                </c:pt>
                <c:pt idx="14">
                  <c:v>膀胱</c:v>
                </c:pt>
                <c:pt idx="15">
                  <c:v>脳、髄膜、下垂体</c:v>
                </c:pt>
                <c:pt idx="16">
                  <c:v>甲状腺</c:v>
                </c:pt>
                <c:pt idx="17">
                  <c:v>悪性リンパ腫</c:v>
                </c:pt>
                <c:pt idx="18">
                  <c:v>白血病、ＭＤＳ、骨髄腫</c:v>
                </c:pt>
                <c:pt idx="19">
                  <c:v>原発不明</c:v>
                </c:pt>
                <c:pt idx="20">
                  <c:v>その他</c:v>
                </c:pt>
              </c:strCache>
            </c:strRef>
          </c:cat>
          <c:val>
            <c:numRef>
              <c:f>Sheet1!$J$11:$J$31</c:f>
              <c:numCache>
                <c:formatCode>General</c:formatCode>
                <c:ptCount val="21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5</c:v>
                </c:pt>
                <c:pt idx="5">
                  <c:v>2</c:v>
                </c:pt>
                <c:pt idx="8">
                  <c:v>1</c:v>
                </c:pt>
                <c:pt idx="9">
                  <c:v>3</c:v>
                </c:pt>
                <c:pt idx="14">
                  <c:v>1</c:v>
                </c:pt>
                <c:pt idx="15">
                  <c:v>8</c:v>
                </c:pt>
                <c:pt idx="16">
                  <c:v>3</c:v>
                </c:pt>
                <c:pt idx="17">
                  <c:v>4</c:v>
                </c:pt>
                <c:pt idx="18">
                  <c:v>3</c:v>
                </c:pt>
                <c:pt idx="20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Sheet1!$K$10</c:f>
              <c:strCache>
                <c:ptCount val="1"/>
                <c:pt idx="0">
                  <c:v>50～59歳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Sheet1!$I$11:$I$31</c:f>
              <c:strCache>
                <c:ptCount val="21"/>
                <c:pt idx="0">
                  <c:v>胃</c:v>
                </c:pt>
                <c:pt idx="1">
                  <c:v>結腸・直腸</c:v>
                </c:pt>
                <c:pt idx="2">
                  <c:v>肝・肝内胆管</c:v>
                </c:pt>
                <c:pt idx="3">
                  <c:v>肺</c:v>
                </c:pt>
                <c:pt idx="4">
                  <c:v>乳房</c:v>
                </c:pt>
                <c:pt idx="5">
                  <c:v>頭頸部</c:v>
                </c:pt>
                <c:pt idx="6">
                  <c:v>咽頭・喉頭</c:v>
                </c:pt>
                <c:pt idx="7">
                  <c:v>食道</c:v>
                </c:pt>
                <c:pt idx="8">
                  <c:v>胆道、膵</c:v>
                </c:pt>
                <c:pt idx="9">
                  <c:v>皮膚</c:v>
                </c:pt>
                <c:pt idx="10">
                  <c:v>子宮</c:v>
                </c:pt>
                <c:pt idx="11">
                  <c:v>卵巣・附属器</c:v>
                </c:pt>
                <c:pt idx="12">
                  <c:v>前立腺</c:v>
                </c:pt>
                <c:pt idx="13">
                  <c:v>腎・尿管</c:v>
                </c:pt>
                <c:pt idx="14">
                  <c:v>膀胱</c:v>
                </c:pt>
                <c:pt idx="15">
                  <c:v>脳、髄膜、下垂体</c:v>
                </c:pt>
                <c:pt idx="16">
                  <c:v>甲状腺</c:v>
                </c:pt>
                <c:pt idx="17">
                  <c:v>悪性リンパ腫</c:v>
                </c:pt>
                <c:pt idx="18">
                  <c:v>白血病、ＭＤＳ、骨髄腫</c:v>
                </c:pt>
                <c:pt idx="19">
                  <c:v>原発不明</c:v>
                </c:pt>
                <c:pt idx="20">
                  <c:v>その他</c:v>
                </c:pt>
              </c:strCache>
            </c:strRef>
          </c:cat>
          <c:val>
            <c:numRef>
              <c:f>Sheet1!$K$11:$K$31</c:f>
              <c:numCache>
                <c:formatCode>General</c:formatCode>
                <c:ptCount val="21"/>
                <c:pt idx="0">
                  <c:v>3</c:v>
                </c:pt>
                <c:pt idx="1">
                  <c:v>10</c:v>
                </c:pt>
                <c:pt idx="2">
                  <c:v>3</c:v>
                </c:pt>
                <c:pt idx="3">
                  <c:v>18</c:v>
                </c:pt>
                <c:pt idx="5">
                  <c:v>1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2">
                  <c:v>2</c:v>
                </c:pt>
                <c:pt idx="13">
                  <c:v>7</c:v>
                </c:pt>
                <c:pt idx="14">
                  <c:v>1</c:v>
                </c:pt>
                <c:pt idx="15">
                  <c:v>2</c:v>
                </c:pt>
                <c:pt idx="16">
                  <c:v>4</c:v>
                </c:pt>
                <c:pt idx="17">
                  <c:v>6</c:v>
                </c:pt>
                <c:pt idx="18">
                  <c:v>3</c:v>
                </c:pt>
                <c:pt idx="20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Sheet1!$L$10</c:f>
              <c:strCache>
                <c:ptCount val="1"/>
                <c:pt idx="0">
                  <c:v>60～64歳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Sheet1!$I$11:$I$31</c:f>
              <c:strCache>
                <c:ptCount val="21"/>
                <c:pt idx="0">
                  <c:v>胃</c:v>
                </c:pt>
                <c:pt idx="1">
                  <c:v>結腸・直腸</c:v>
                </c:pt>
                <c:pt idx="2">
                  <c:v>肝・肝内胆管</c:v>
                </c:pt>
                <c:pt idx="3">
                  <c:v>肺</c:v>
                </c:pt>
                <c:pt idx="4">
                  <c:v>乳房</c:v>
                </c:pt>
                <c:pt idx="5">
                  <c:v>頭頸部</c:v>
                </c:pt>
                <c:pt idx="6">
                  <c:v>咽頭・喉頭</c:v>
                </c:pt>
                <c:pt idx="7">
                  <c:v>食道</c:v>
                </c:pt>
                <c:pt idx="8">
                  <c:v>胆道、膵</c:v>
                </c:pt>
                <c:pt idx="9">
                  <c:v>皮膚</c:v>
                </c:pt>
                <c:pt idx="10">
                  <c:v>子宮</c:v>
                </c:pt>
                <c:pt idx="11">
                  <c:v>卵巣・附属器</c:v>
                </c:pt>
                <c:pt idx="12">
                  <c:v>前立腺</c:v>
                </c:pt>
                <c:pt idx="13">
                  <c:v>腎・尿管</c:v>
                </c:pt>
                <c:pt idx="14">
                  <c:v>膀胱</c:v>
                </c:pt>
                <c:pt idx="15">
                  <c:v>脳、髄膜、下垂体</c:v>
                </c:pt>
                <c:pt idx="16">
                  <c:v>甲状腺</c:v>
                </c:pt>
                <c:pt idx="17">
                  <c:v>悪性リンパ腫</c:v>
                </c:pt>
                <c:pt idx="18">
                  <c:v>白血病、ＭＤＳ、骨髄腫</c:v>
                </c:pt>
                <c:pt idx="19">
                  <c:v>原発不明</c:v>
                </c:pt>
                <c:pt idx="20">
                  <c:v>その他</c:v>
                </c:pt>
              </c:strCache>
            </c:strRef>
          </c:cat>
          <c:val>
            <c:numRef>
              <c:f>Sheet1!$L$11:$L$31</c:f>
              <c:numCache>
                <c:formatCode>General</c:formatCode>
                <c:ptCount val="21"/>
                <c:pt idx="0">
                  <c:v>10</c:v>
                </c:pt>
                <c:pt idx="1">
                  <c:v>15</c:v>
                </c:pt>
                <c:pt idx="2">
                  <c:v>6</c:v>
                </c:pt>
                <c:pt idx="3">
                  <c:v>23</c:v>
                </c:pt>
                <c:pt idx="4">
                  <c:v>1</c:v>
                </c:pt>
                <c:pt idx="5">
                  <c:v>7</c:v>
                </c:pt>
                <c:pt idx="6">
                  <c:v>3</c:v>
                </c:pt>
                <c:pt idx="7">
                  <c:v>8</c:v>
                </c:pt>
                <c:pt idx="8">
                  <c:v>6</c:v>
                </c:pt>
                <c:pt idx="9">
                  <c:v>6</c:v>
                </c:pt>
                <c:pt idx="12">
                  <c:v>7</c:v>
                </c:pt>
                <c:pt idx="13">
                  <c:v>7</c:v>
                </c:pt>
                <c:pt idx="14">
                  <c:v>6</c:v>
                </c:pt>
                <c:pt idx="15">
                  <c:v>1</c:v>
                </c:pt>
                <c:pt idx="16">
                  <c:v>1</c:v>
                </c:pt>
                <c:pt idx="17">
                  <c:v>4</c:v>
                </c:pt>
                <c:pt idx="18">
                  <c:v>6</c:v>
                </c:pt>
                <c:pt idx="20">
                  <c:v>5</c:v>
                </c:pt>
              </c:numCache>
            </c:numRef>
          </c:val>
        </c:ser>
        <c:ser>
          <c:idx val="3"/>
          <c:order val="3"/>
          <c:tx>
            <c:strRef>
              <c:f>Sheet1!$M$10</c:f>
              <c:strCache>
                <c:ptCount val="1"/>
                <c:pt idx="0">
                  <c:v>65～69歳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Sheet1!$I$11:$I$31</c:f>
              <c:strCache>
                <c:ptCount val="21"/>
                <c:pt idx="0">
                  <c:v>胃</c:v>
                </c:pt>
                <c:pt idx="1">
                  <c:v>結腸・直腸</c:v>
                </c:pt>
                <c:pt idx="2">
                  <c:v>肝・肝内胆管</c:v>
                </c:pt>
                <c:pt idx="3">
                  <c:v>肺</c:v>
                </c:pt>
                <c:pt idx="4">
                  <c:v>乳房</c:v>
                </c:pt>
                <c:pt idx="5">
                  <c:v>頭頸部</c:v>
                </c:pt>
                <c:pt idx="6">
                  <c:v>咽頭・喉頭</c:v>
                </c:pt>
                <c:pt idx="7">
                  <c:v>食道</c:v>
                </c:pt>
                <c:pt idx="8">
                  <c:v>胆道、膵</c:v>
                </c:pt>
                <c:pt idx="9">
                  <c:v>皮膚</c:v>
                </c:pt>
                <c:pt idx="10">
                  <c:v>子宮</c:v>
                </c:pt>
                <c:pt idx="11">
                  <c:v>卵巣・附属器</c:v>
                </c:pt>
                <c:pt idx="12">
                  <c:v>前立腺</c:v>
                </c:pt>
                <c:pt idx="13">
                  <c:v>腎・尿管</c:v>
                </c:pt>
                <c:pt idx="14">
                  <c:v>膀胱</c:v>
                </c:pt>
                <c:pt idx="15">
                  <c:v>脳、髄膜、下垂体</c:v>
                </c:pt>
                <c:pt idx="16">
                  <c:v>甲状腺</c:v>
                </c:pt>
                <c:pt idx="17">
                  <c:v>悪性リンパ腫</c:v>
                </c:pt>
                <c:pt idx="18">
                  <c:v>白血病、ＭＤＳ、骨髄腫</c:v>
                </c:pt>
                <c:pt idx="19">
                  <c:v>原発不明</c:v>
                </c:pt>
                <c:pt idx="20">
                  <c:v>その他</c:v>
                </c:pt>
              </c:strCache>
            </c:strRef>
          </c:cat>
          <c:val>
            <c:numRef>
              <c:f>Sheet1!$M$11:$M$31</c:f>
              <c:numCache>
                <c:formatCode>General</c:formatCode>
                <c:ptCount val="21"/>
                <c:pt idx="0">
                  <c:v>13</c:v>
                </c:pt>
                <c:pt idx="1">
                  <c:v>17</c:v>
                </c:pt>
                <c:pt idx="2">
                  <c:v>8</c:v>
                </c:pt>
                <c:pt idx="3">
                  <c:v>29</c:v>
                </c:pt>
                <c:pt idx="5">
                  <c:v>4</c:v>
                </c:pt>
                <c:pt idx="6">
                  <c:v>4</c:v>
                </c:pt>
                <c:pt idx="7">
                  <c:v>5</c:v>
                </c:pt>
                <c:pt idx="8">
                  <c:v>8</c:v>
                </c:pt>
                <c:pt idx="9">
                  <c:v>11</c:v>
                </c:pt>
                <c:pt idx="12">
                  <c:v>19</c:v>
                </c:pt>
                <c:pt idx="13">
                  <c:v>6</c:v>
                </c:pt>
                <c:pt idx="14">
                  <c:v>7</c:v>
                </c:pt>
                <c:pt idx="15">
                  <c:v>1</c:v>
                </c:pt>
                <c:pt idx="17">
                  <c:v>3</c:v>
                </c:pt>
                <c:pt idx="18">
                  <c:v>2</c:v>
                </c:pt>
                <c:pt idx="20">
                  <c:v>7</c:v>
                </c:pt>
              </c:numCache>
            </c:numRef>
          </c:val>
        </c:ser>
        <c:ser>
          <c:idx val="4"/>
          <c:order val="4"/>
          <c:tx>
            <c:strRef>
              <c:f>Sheet1!$N$10</c:f>
              <c:strCache>
                <c:ptCount val="1"/>
                <c:pt idx="0">
                  <c:v>70～74歳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Sheet1!$I$11:$I$31</c:f>
              <c:strCache>
                <c:ptCount val="21"/>
                <c:pt idx="0">
                  <c:v>胃</c:v>
                </c:pt>
                <c:pt idx="1">
                  <c:v>結腸・直腸</c:v>
                </c:pt>
                <c:pt idx="2">
                  <c:v>肝・肝内胆管</c:v>
                </c:pt>
                <c:pt idx="3">
                  <c:v>肺</c:v>
                </c:pt>
                <c:pt idx="4">
                  <c:v>乳房</c:v>
                </c:pt>
                <c:pt idx="5">
                  <c:v>頭頸部</c:v>
                </c:pt>
                <c:pt idx="6">
                  <c:v>咽頭・喉頭</c:v>
                </c:pt>
                <c:pt idx="7">
                  <c:v>食道</c:v>
                </c:pt>
                <c:pt idx="8">
                  <c:v>胆道、膵</c:v>
                </c:pt>
                <c:pt idx="9">
                  <c:v>皮膚</c:v>
                </c:pt>
                <c:pt idx="10">
                  <c:v>子宮</c:v>
                </c:pt>
                <c:pt idx="11">
                  <c:v>卵巣・附属器</c:v>
                </c:pt>
                <c:pt idx="12">
                  <c:v>前立腺</c:v>
                </c:pt>
                <c:pt idx="13">
                  <c:v>腎・尿管</c:v>
                </c:pt>
                <c:pt idx="14">
                  <c:v>膀胱</c:v>
                </c:pt>
                <c:pt idx="15">
                  <c:v>脳、髄膜、下垂体</c:v>
                </c:pt>
                <c:pt idx="16">
                  <c:v>甲状腺</c:v>
                </c:pt>
                <c:pt idx="17">
                  <c:v>悪性リンパ腫</c:v>
                </c:pt>
                <c:pt idx="18">
                  <c:v>白血病、ＭＤＳ、骨髄腫</c:v>
                </c:pt>
                <c:pt idx="19">
                  <c:v>原発不明</c:v>
                </c:pt>
                <c:pt idx="20">
                  <c:v>その他</c:v>
                </c:pt>
              </c:strCache>
            </c:strRef>
          </c:cat>
          <c:val>
            <c:numRef>
              <c:f>Sheet1!$N$11:$N$31</c:f>
              <c:numCache>
                <c:formatCode>General</c:formatCode>
                <c:ptCount val="21"/>
                <c:pt idx="0">
                  <c:v>25</c:v>
                </c:pt>
                <c:pt idx="1">
                  <c:v>19</c:v>
                </c:pt>
                <c:pt idx="2">
                  <c:v>8</c:v>
                </c:pt>
                <c:pt idx="3">
                  <c:v>32</c:v>
                </c:pt>
                <c:pt idx="5">
                  <c:v>5</c:v>
                </c:pt>
                <c:pt idx="6">
                  <c:v>4</c:v>
                </c:pt>
                <c:pt idx="7">
                  <c:v>10</c:v>
                </c:pt>
                <c:pt idx="8">
                  <c:v>10</c:v>
                </c:pt>
                <c:pt idx="9">
                  <c:v>8</c:v>
                </c:pt>
                <c:pt idx="12">
                  <c:v>40</c:v>
                </c:pt>
                <c:pt idx="13">
                  <c:v>10</c:v>
                </c:pt>
                <c:pt idx="14">
                  <c:v>5</c:v>
                </c:pt>
                <c:pt idx="15">
                  <c:v>4</c:v>
                </c:pt>
                <c:pt idx="16">
                  <c:v>2</c:v>
                </c:pt>
                <c:pt idx="17">
                  <c:v>7</c:v>
                </c:pt>
                <c:pt idx="18">
                  <c:v>7</c:v>
                </c:pt>
                <c:pt idx="20">
                  <c:v>4</c:v>
                </c:pt>
              </c:numCache>
            </c:numRef>
          </c:val>
        </c:ser>
        <c:ser>
          <c:idx val="5"/>
          <c:order val="5"/>
          <c:tx>
            <c:strRef>
              <c:f>Sheet1!$O$10</c:f>
              <c:strCache>
                <c:ptCount val="1"/>
                <c:pt idx="0">
                  <c:v>75～79歳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Sheet1!$I$11:$I$31</c:f>
              <c:strCache>
                <c:ptCount val="21"/>
                <c:pt idx="0">
                  <c:v>胃</c:v>
                </c:pt>
                <c:pt idx="1">
                  <c:v>結腸・直腸</c:v>
                </c:pt>
                <c:pt idx="2">
                  <c:v>肝・肝内胆管</c:v>
                </c:pt>
                <c:pt idx="3">
                  <c:v>肺</c:v>
                </c:pt>
                <c:pt idx="4">
                  <c:v>乳房</c:v>
                </c:pt>
                <c:pt idx="5">
                  <c:v>頭頸部</c:v>
                </c:pt>
                <c:pt idx="6">
                  <c:v>咽頭・喉頭</c:v>
                </c:pt>
                <c:pt idx="7">
                  <c:v>食道</c:v>
                </c:pt>
                <c:pt idx="8">
                  <c:v>胆道、膵</c:v>
                </c:pt>
                <c:pt idx="9">
                  <c:v>皮膚</c:v>
                </c:pt>
                <c:pt idx="10">
                  <c:v>子宮</c:v>
                </c:pt>
                <c:pt idx="11">
                  <c:v>卵巣・附属器</c:v>
                </c:pt>
                <c:pt idx="12">
                  <c:v>前立腺</c:v>
                </c:pt>
                <c:pt idx="13">
                  <c:v>腎・尿管</c:v>
                </c:pt>
                <c:pt idx="14">
                  <c:v>膀胱</c:v>
                </c:pt>
                <c:pt idx="15">
                  <c:v>脳、髄膜、下垂体</c:v>
                </c:pt>
                <c:pt idx="16">
                  <c:v>甲状腺</c:v>
                </c:pt>
                <c:pt idx="17">
                  <c:v>悪性リンパ腫</c:v>
                </c:pt>
                <c:pt idx="18">
                  <c:v>白血病、ＭＤＳ、骨髄腫</c:v>
                </c:pt>
                <c:pt idx="19">
                  <c:v>原発不明</c:v>
                </c:pt>
                <c:pt idx="20">
                  <c:v>その他</c:v>
                </c:pt>
              </c:strCache>
            </c:strRef>
          </c:cat>
          <c:val>
            <c:numRef>
              <c:f>Sheet1!$O$11:$O$31</c:f>
              <c:numCache>
                <c:formatCode>General</c:formatCode>
                <c:ptCount val="21"/>
                <c:pt idx="0">
                  <c:v>15</c:v>
                </c:pt>
                <c:pt idx="1">
                  <c:v>19</c:v>
                </c:pt>
                <c:pt idx="2">
                  <c:v>5</c:v>
                </c:pt>
                <c:pt idx="3">
                  <c:v>36</c:v>
                </c:pt>
                <c:pt idx="5">
                  <c:v>3</c:v>
                </c:pt>
                <c:pt idx="6">
                  <c:v>4</c:v>
                </c:pt>
                <c:pt idx="7">
                  <c:v>6</c:v>
                </c:pt>
                <c:pt idx="8">
                  <c:v>2</c:v>
                </c:pt>
                <c:pt idx="9">
                  <c:v>9</c:v>
                </c:pt>
                <c:pt idx="12">
                  <c:v>18</c:v>
                </c:pt>
                <c:pt idx="13">
                  <c:v>7</c:v>
                </c:pt>
                <c:pt idx="14">
                  <c:v>13</c:v>
                </c:pt>
                <c:pt idx="15">
                  <c:v>4</c:v>
                </c:pt>
                <c:pt idx="16">
                  <c:v>2</c:v>
                </c:pt>
                <c:pt idx="17">
                  <c:v>5</c:v>
                </c:pt>
                <c:pt idx="18">
                  <c:v>9</c:v>
                </c:pt>
                <c:pt idx="20">
                  <c:v>2</c:v>
                </c:pt>
              </c:numCache>
            </c:numRef>
          </c:val>
        </c:ser>
        <c:ser>
          <c:idx val="6"/>
          <c:order val="6"/>
          <c:tx>
            <c:strRef>
              <c:f>Sheet1!$P$10</c:f>
              <c:strCache>
                <c:ptCount val="1"/>
                <c:pt idx="0">
                  <c:v>80～84歳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Sheet1!$I$11:$I$31</c:f>
              <c:strCache>
                <c:ptCount val="21"/>
                <c:pt idx="0">
                  <c:v>胃</c:v>
                </c:pt>
                <c:pt idx="1">
                  <c:v>結腸・直腸</c:v>
                </c:pt>
                <c:pt idx="2">
                  <c:v>肝・肝内胆管</c:v>
                </c:pt>
                <c:pt idx="3">
                  <c:v>肺</c:v>
                </c:pt>
                <c:pt idx="4">
                  <c:v>乳房</c:v>
                </c:pt>
                <c:pt idx="5">
                  <c:v>頭頸部</c:v>
                </c:pt>
                <c:pt idx="6">
                  <c:v>咽頭・喉頭</c:v>
                </c:pt>
                <c:pt idx="7">
                  <c:v>食道</c:v>
                </c:pt>
                <c:pt idx="8">
                  <c:v>胆道、膵</c:v>
                </c:pt>
                <c:pt idx="9">
                  <c:v>皮膚</c:v>
                </c:pt>
                <c:pt idx="10">
                  <c:v>子宮</c:v>
                </c:pt>
                <c:pt idx="11">
                  <c:v>卵巣・附属器</c:v>
                </c:pt>
                <c:pt idx="12">
                  <c:v>前立腺</c:v>
                </c:pt>
                <c:pt idx="13">
                  <c:v>腎・尿管</c:v>
                </c:pt>
                <c:pt idx="14">
                  <c:v>膀胱</c:v>
                </c:pt>
                <c:pt idx="15">
                  <c:v>脳、髄膜、下垂体</c:v>
                </c:pt>
                <c:pt idx="16">
                  <c:v>甲状腺</c:v>
                </c:pt>
                <c:pt idx="17">
                  <c:v>悪性リンパ腫</c:v>
                </c:pt>
                <c:pt idx="18">
                  <c:v>白血病、ＭＤＳ、骨髄腫</c:v>
                </c:pt>
                <c:pt idx="19">
                  <c:v>原発不明</c:v>
                </c:pt>
                <c:pt idx="20">
                  <c:v>その他</c:v>
                </c:pt>
              </c:strCache>
            </c:strRef>
          </c:cat>
          <c:val>
            <c:numRef>
              <c:f>Sheet1!$P$11:$P$31</c:f>
              <c:numCache>
                <c:formatCode>General</c:formatCode>
                <c:ptCount val="21"/>
                <c:pt idx="0">
                  <c:v>14</c:v>
                </c:pt>
                <c:pt idx="1">
                  <c:v>7</c:v>
                </c:pt>
                <c:pt idx="2">
                  <c:v>9</c:v>
                </c:pt>
                <c:pt idx="3">
                  <c:v>12</c:v>
                </c:pt>
                <c:pt idx="5">
                  <c:v>4</c:v>
                </c:pt>
                <c:pt idx="6">
                  <c:v>2</c:v>
                </c:pt>
                <c:pt idx="7">
                  <c:v>2</c:v>
                </c:pt>
                <c:pt idx="8">
                  <c:v>8</c:v>
                </c:pt>
                <c:pt idx="9">
                  <c:v>11</c:v>
                </c:pt>
                <c:pt idx="12">
                  <c:v>11</c:v>
                </c:pt>
                <c:pt idx="13">
                  <c:v>3</c:v>
                </c:pt>
                <c:pt idx="14">
                  <c:v>12</c:v>
                </c:pt>
                <c:pt idx="15">
                  <c:v>2</c:v>
                </c:pt>
                <c:pt idx="17">
                  <c:v>2</c:v>
                </c:pt>
                <c:pt idx="18">
                  <c:v>4</c:v>
                </c:pt>
                <c:pt idx="20">
                  <c:v>2</c:v>
                </c:pt>
              </c:numCache>
            </c:numRef>
          </c:val>
        </c:ser>
        <c:ser>
          <c:idx val="7"/>
          <c:order val="7"/>
          <c:tx>
            <c:strRef>
              <c:f>Sheet1!$Q$10</c:f>
              <c:strCache>
                <c:ptCount val="1"/>
                <c:pt idx="0">
                  <c:v>85歳～</c:v>
                </c:pt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Sheet1!$I$11:$I$31</c:f>
              <c:strCache>
                <c:ptCount val="21"/>
                <c:pt idx="0">
                  <c:v>胃</c:v>
                </c:pt>
                <c:pt idx="1">
                  <c:v>結腸・直腸</c:v>
                </c:pt>
                <c:pt idx="2">
                  <c:v>肝・肝内胆管</c:v>
                </c:pt>
                <c:pt idx="3">
                  <c:v>肺</c:v>
                </c:pt>
                <c:pt idx="4">
                  <c:v>乳房</c:v>
                </c:pt>
                <c:pt idx="5">
                  <c:v>頭頸部</c:v>
                </c:pt>
                <c:pt idx="6">
                  <c:v>咽頭・喉頭</c:v>
                </c:pt>
                <c:pt idx="7">
                  <c:v>食道</c:v>
                </c:pt>
                <c:pt idx="8">
                  <c:v>胆道、膵</c:v>
                </c:pt>
                <c:pt idx="9">
                  <c:v>皮膚</c:v>
                </c:pt>
                <c:pt idx="10">
                  <c:v>子宮</c:v>
                </c:pt>
                <c:pt idx="11">
                  <c:v>卵巣・附属器</c:v>
                </c:pt>
                <c:pt idx="12">
                  <c:v>前立腺</c:v>
                </c:pt>
                <c:pt idx="13">
                  <c:v>腎・尿管</c:v>
                </c:pt>
                <c:pt idx="14">
                  <c:v>膀胱</c:v>
                </c:pt>
                <c:pt idx="15">
                  <c:v>脳、髄膜、下垂体</c:v>
                </c:pt>
                <c:pt idx="16">
                  <c:v>甲状腺</c:v>
                </c:pt>
                <c:pt idx="17">
                  <c:v>悪性リンパ腫</c:v>
                </c:pt>
                <c:pt idx="18">
                  <c:v>白血病、ＭＤＳ、骨髄腫</c:v>
                </c:pt>
                <c:pt idx="19">
                  <c:v>原発不明</c:v>
                </c:pt>
                <c:pt idx="20">
                  <c:v>その他</c:v>
                </c:pt>
              </c:strCache>
            </c:strRef>
          </c:cat>
          <c:val>
            <c:numRef>
              <c:f>Sheet1!$Q$11:$Q$31</c:f>
              <c:numCache>
                <c:formatCode>General</c:formatCode>
                <c:ptCount val="21"/>
                <c:pt idx="0">
                  <c:v>4</c:v>
                </c:pt>
                <c:pt idx="1">
                  <c:v>5</c:v>
                </c:pt>
                <c:pt idx="2">
                  <c:v>4</c:v>
                </c:pt>
                <c:pt idx="3">
                  <c:v>18</c:v>
                </c:pt>
                <c:pt idx="7">
                  <c:v>1</c:v>
                </c:pt>
                <c:pt idx="8">
                  <c:v>3</c:v>
                </c:pt>
                <c:pt idx="9">
                  <c:v>6</c:v>
                </c:pt>
                <c:pt idx="12">
                  <c:v>6</c:v>
                </c:pt>
                <c:pt idx="13">
                  <c:v>1</c:v>
                </c:pt>
                <c:pt idx="14">
                  <c:v>9</c:v>
                </c:pt>
                <c:pt idx="15">
                  <c:v>1</c:v>
                </c:pt>
                <c:pt idx="18">
                  <c:v>1</c:v>
                </c:pt>
                <c:pt idx="20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545365192"/>
        <c:axId val="473501032"/>
      </c:barChart>
      <c:catAx>
        <c:axId val="545365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473501032"/>
        <c:crosses val="autoZero"/>
        <c:auto val="1"/>
        <c:lblAlgn val="ctr"/>
        <c:lblOffset val="100"/>
        <c:noMultiLvlLbl val="0"/>
      </c:catAx>
      <c:valAx>
        <c:axId val="473501032"/>
        <c:scaling>
          <c:orientation val="minMax"/>
          <c:max val="180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545365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6135214579659025"/>
          <c:y val="4.8947731091135704E-2"/>
          <c:w val="0.12453850676072899"/>
          <c:h val="0.6307177974434611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Sheet1!$J$33</c:f>
              <c:strCache>
                <c:ptCount val="1"/>
                <c:pt idx="0">
                  <c:v>0～49歳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Sheet1!$I$34:$I$54</c:f>
              <c:strCache>
                <c:ptCount val="21"/>
                <c:pt idx="0">
                  <c:v>胃</c:v>
                </c:pt>
                <c:pt idx="1">
                  <c:v>結腸・直腸</c:v>
                </c:pt>
                <c:pt idx="2">
                  <c:v>肝・肝内胆管</c:v>
                </c:pt>
                <c:pt idx="3">
                  <c:v>肺</c:v>
                </c:pt>
                <c:pt idx="4">
                  <c:v>乳房</c:v>
                </c:pt>
                <c:pt idx="5">
                  <c:v>頭頸部</c:v>
                </c:pt>
                <c:pt idx="6">
                  <c:v>咽頭・喉頭</c:v>
                </c:pt>
                <c:pt idx="7">
                  <c:v>食道</c:v>
                </c:pt>
                <c:pt idx="8">
                  <c:v>胆道、膵</c:v>
                </c:pt>
                <c:pt idx="9">
                  <c:v>皮膚</c:v>
                </c:pt>
                <c:pt idx="10">
                  <c:v>子宮</c:v>
                </c:pt>
                <c:pt idx="11">
                  <c:v>卵巣・附属器</c:v>
                </c:pt>
                <c:pt idx="12">
                  <c:v>前立腺</c:v>
                </c:pt>
                <c:pt idx="13">
                  <c:v>腎・尿管</c:v>
                </c:pt>
                <c:pt idx="14">
                  <c:v>膀胱</c:v>
                </c:pt>
                <c:pt idx="15">
                  <c:v>脳、髄膜、下垂体</c:v>
                </c:pt>
                <c:pt idx="16">
                  <c:v>甲状腺</c:v>
                </c:pt>
                <c:pt idx="17">
                  <c:v>悪性リンパ腫</c:v>
                </c:pt>
                <c:pt idx="18">
                  <c:v>白血病、ＭＤＳ、骨髄腫</c:v>
                </c:pt>
                <c:pt idx="19">
                  <c:v>原発不明</c:v>
                </c:pt>
                <c:pt idx="20">
                  <c:v>その他</c:v>
                </c:pt>
              </c:strCache>
            </c:strRef>
          </c:cat>
          <c:val>
            <c:numRef>
              <c:f>Sheet1!$J$34:$J$54</c:f>
              <c:numCache>
                <c:formatCode>General</c:formatCode>
                <c:ptCount val="21"/>
                <c:pt idx="0">
                  <c:v>1</c:v>
                </c:pt>
                <c:pt idx="1">
                  <c:v>5</c:v>
                </c:pt>
                <c:pt idx="3">
                  <c:v>2</c:v>
                </c:pt>
                <c:pt idx="4">
                  <c:v>15</c:v>
                </c:pt>
                <c:pt idx="5">
                  <c:v>1</c:v>
                </c:pt>
                <c:pt idx="6">
                  <c:v>1</c:v>
                </c:pt>
                <c:pt idx="8">
                  <c:v>1</c:v>
                </c:pt>
                <c:pt idx="9">
                  <c:v>6</c:v>
                </c:pt>
                <c:pt idx="10">
                  <c:v>20</c:v>
                </c:pt>
                <c:pt idx="11">
                  <c:v>4</c:v>
                </c:pt>
                <c:pt idx="15">
                  <c:v>11</c:v>
                </c:pt>
                <c:pt idx="16">
                  <c:v>3</c:v>
                </c:pt>
                <c:pt idx="17">
                  <c:v>3</c:v>
                </c:pt>
                <c:pt idx="18">
                  <c:v>1</c:v>
                </c:pt>
                <c:pt idx="20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Sheet1!$K$33</c:f>
              <c:strCache>
                <c:ptCount val="1"/>
                <c:pt idx="0">
                  <c:v>50～59歳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Sheet1!$I$34:$I$54</c:f>
              <c:strCache>
                <c:ptCount val="21"/>
                <c:pt idx="0">
                  <c:v>胃</c:v>
                </c:pt>
                <c:pt idx="1">
                  <c:v>結腸・直腸</c:v>
                </c:pt>
                <c:pt idx="2">
                  <c:v>肝・肝内胆管</c:v>
                </c:pt>
                <c:pt idx="3">
                  <c:v>肺</c:v>
                </c:pt>
                <c:pt idx="4">
                  <c:v>乳房</c:v>
                </c:pt>
                <c:pt idx="5">
                  <c:v>頭頸部</c:v>
                </c:pt>
                <c:pt idx="6">
                  <c:v>咽頭・喉頭</c:v>
                </c:pt>
                <c:pt idx="7">
                  <c:v>食道</c:v>
                </c:pt>
                <c:pt idx="8">
                  <c:v>胆道、膵</c:v>
                </c:pt>
                <c:pt idx="9">
                  <c:v>皮膚</c:v>
                </c:pt>
                <c:pt idx="10">
                  <c:v>子宮</c:v>
                </c:pt>
                <c:pt idx="11">
                  <c:v>卵巣・附属器</c:v>
                </c:pt>
                <c:pt idx="12">
                  <c:v>前立腺</c:v>
                </c:pt>
                <c:pt idx="13">
                  <c:v>腎・尿管</c:v>
                </c:pt>
                <c:pt idx="14">
                  <c:v>膀胱</c:v>
                </c:pt>
                <c:pt idx="15">
                  <c:v>脳、髄膜、下垂体</c:v>
                </c:pt>
                <c:pt idx="16">
                  <c:v>甲状腺</c:v>
                </c:pt>
                <c:pt idx="17">
                  <c:v>悪性リンパ腫</c:v>
                </c:pt>
                <c:pt idx="18">
                  <c:v>白血病、ＭＤＳ、骨髄腫</c:v>
                </c:pt>
                <c:pt idx="19">
                  <c:v>原発不明</c:v>
                </c:pt>
                <c:pt idx="20">
                  <c:v>その他</c:v>
                </c:pt>
              </c:strCache>
            </c:strRef>
          </c:cat>
          <c:val>
            <c:numRef>
              <c:f>Sheet1!$K$34:$K$54</c:f>
              <c:numCache>
                <c:formatCode>General</c:formatCode>
                <c:ptCount val="21"/>
                <c:pt idx="0">
                  <c:v>3</c:v>
                </c:pt>
                <c:pt idx="1">
                  <c:v>6</c:v>
                </c:pt>
                <c:pt idx="3">
                  <c:v>4</c:v>
                </c:pt>
                <c:pt idx="4">
                  <c:v>19</c:v>
                </c:pt>
                <c:pt idx="5">
                  <c:v>1</c:v>
                </c:pt>
                <c:pt idx="8">
                  <c:v>4</c:v>
                </c:pt>
                <c:pt idx="9">
                  <c:v>3</c:v>
                </c:pt>
                <c:pt idx="10">
                  <c:v>18</c:v>
                </c:pt>
                <c:pt idx="11">
                  <c:v>4</c:v>
                </c:pt>
                <c:pt idx="13">
                  <c:v>2</c:v>
                </c:pt>
                <c:pt idx="15">
                  <c:v>11</c:v>
                </c:pt>
                <c:pt idx="16">
                  <c:v>3</c:v>
                </c:pt>
                <c:pt idx="17">
                  <c:v>8</c:v>
                </c:pt>
                <c:pt idx="18">
                  <c:v>1</c:v>
                </c:pt>
                <c:pt idx="20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Sheet1!$L$33</c:f>
              <c:strCache>
                <c:ptCount val="1"/>
                <c:pt idx="0">
                  <c:v>60～64歳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Sheet1!$I$34:$I$54</c:f>
              <c:strCache>
                <c:ptCount val="21"/>
                <c:pt idx="0">
                  <c:v>胃</c:v>
                </c:pt>
                <c:pt idx="1">
                  <c:v>結腸・直腸</c:v>
                </c:pt>
                <c:pt idx="2">
                  <c:v>肝・肝内胆管</c:v>
                </c:pt>
                <c:pt idx="3">
                  <c:v>肺</c:v>
                </c:pt>
                <c:pt idx="4">
                  <c:v>乳房</c:v>
                </c:pt>
                <c:pt idx="5">
                  <c:v>頭頸部</c:v>
                </c:pt>
                <c:pt idx="6">
                  <c:v>咽頭・喉頭</c:v>
                </c:pt>
                <c:pt idx="7">
                  <c:v>食道</c:v>
                </c:pt>
                <c:pt idx="8">
                  <c:v>胆道、膵</c:v>
                </c:pt>
                <c:pt idx="9">
                  <c:v>皮膚</c:v>
                </c:pt>
                <c:pt idx="10">
                  <c:v>子宮</c:v>
                </c:pt>
                <c:pt idx="11">
                  <c:v>卵巣・附属器</c:v>
                </c:pt>
                <c:pt idx="12">
                  <c:v>前立腺</c:v>
                </c:pt>
                <c:pt idx="13">
                  <c:v>腎・尿管</c:v>
                </c:pt>
                <c:pt idx="14">
                  <c:v>膀胱</c:v>
                </c:pt>
                <c:pt idx="15">
                  <c:v>脳、髄膜、下垂体</c:v>
                </c:pt>
                <c:pt idx="16">
                  <c:v>甲状腺</c:v>
                </c:pt>
                <c:pt idx="17">
                  <c:v>悪性リンパ腫</c:v>
                </c:pt>
                <c:pt idx="18">
                  <c:v>白血病、ＭＤＳ、骨髄腫</c:v>
                </c:pt>
                <c:pt idx="19">
                  <c:v>原発不明</c:v>
                </c:pt>
                <c:pt idx="20">
                  <c:v>その他</c:v>
                </c:pt>
              </c:strCache>
            </c:strRef>
          </c:cat>
          <c:val>
            <c:numRef>
              <c:f>Sheet1!$L$34:$L$54</c:f>
              <c:numCache>
                <c:formatCode>General</c:formatCode>
                <c:ptCount val="21"/>
                <c:pt idx="0">
                  <c:v>8</c:v>
                </c:pt>
                <c:pt idx="1">
                  <c:v>1</c:v>
                </c:pt>
                <c:pt idx="2">
                  <c:v>2</c:v>
                </c:pt>
                <c:pt idx="3">
                  <c:v>9</c:v>
                </c:pt>
                <c:pt idx="4">
                  <c:v>12</c:v>
                </c:pt>
                <c:pt idx="5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8</c:v>
                </c:pt>
                <c:pt idx="11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6</c:v>
                </c:pt>
                <c:pt idx="16">
                  <c:v>5</c:v>
                </c:pt>
                <c:pt idx="17">
                  <c:v>3</c:v>
                </c:pt>
                <c:pt idx="18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Sheet1!$M$33</c:f>
              <c:strCache>
                <c:ptCount val="1"/>
                <c:pt idx="0">
                  <c:v>65～69歳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Sheet1!$I$34:$I$54</c:f>
              <c:strCache>
                <c:ptCount val="21"/>
                <c:pt idx="0">
                  <c:v>胃</c:v>
                </c:pt>
                <c:pt idx="1">
                  <c:v>結腸・直腸</c:v>
                </c:pt>
                <c:pt idx="2">
                  <c:v>肝・肝内胆管</c:v>
                </c:pt>
                <c:pt idx="3">
                  <c:v>肺</c:v>
                </c:pt>
                <c:pt idx="4">
                  <c:v>乳房</c:v>
                </c:pt>
                <c:pt idx="5">
                  <c:v>頭頸部</c:v>
                </c:pt>
                <c:pt idx="6">
                  <c:v>咽頭・喉頭</c:v>
                </c:pt>
                <c:pt idx="7">
                  <c:v>食道</c:v>
                </c:pt>
                <c:pt idx="8">
                  <c:v>胆道、膵</c:v>
                </c:pt>
                <c:pt idx="9">
                  <c:v>皮膚</c:v>
                </c:pt>
                <c:pt idx="10">
                  <c:v>子宮</c:v>
                </c:pt>
                <c:pt idx="11">
                  <c:v>卵巣・附属器</c:v>
                </c:pt>
                <c:pt idx="12">
                  <c:v>前立腺</c:v>
                </c:pt>
                <c:pt idx="13">
                  <c:v>腎・尿管</c:v>
                </c:pt>
                <c:pt idx="14">
                  <c:v>膀胱</c:v>
                </c:pt>
                <c:pt idx="15">
                  <c:v>脳、髄膜、下垂体</c:v>
                </c:pt>
                <c:pt idx="16">
                  <c:v>甲状腺</c:v>
                </c:pt>
                <c:pt idx="17">
                  <c:v>悪性リンパ腫</c:v>
                </c:pt>
                <c:pt idx="18">
                  <c:v>白血病、ＭＤＳ、骨髄腫</c:v>
                </c:pt>
                <c:pt idx="19">
                  <c:v>原発不明</c:v>
                </c:pt>
                <c:pt idx="20">
                  <c:v>その他</c:v>
                </c:pt>
              </c:strCache>
            </c:strRef>
          </c:cat>
          <c:val>
            <c:numRef>
              <c:f>Sheet1!$M$34:$M$54</c:f>
              <c:numCache>
                <c:formatCode>General</c:formatCode>
                <c:ptCount val="21"/>
                <c:pt idx="0">
                  <c:v>5</c:v>
                </c:pt>
                <c:pt idx="1">
                  <c:v>7</c:v>
                </c:pt>
                <c:pt idx="2">
                  <c:v>5</c:v>
                </c:pt>
                <c:pt idx="3">
                  <c:v>14</c:v>
                </c:pt>
                <c:pt idx="4">
                  <c:v>12</c:v>
                </c:pt>
                <c:pt idx="5">
                  <c:v>4</c:v>
                </c:pt>
                <c:pt idx="7">
                  <c:v>1</c:v>
                </c:pt>
                <c:pt idx="8">
                  <c:v>6</c:v>
                </c:pt>
                <c:pt idx="9">
                  <c:v>4</c:v>
                </c:pt>
                <c:pt idx="10">
                  <c:v>6</c:v>
                </c:pt>
                <c:pt idx="11">
                  <c:v>3</c:v>
                </c:pt>
                <c:pt idx="13">
                  <c:v>2</c:v>
                </c:pt>
                <c:pt idx="14">
                  <c:v>2</c:v>
                </c:pt>
                <c:pt idx="15">
                  <c:v>5</c:v>
                </c:pt>
                <c:pt idx="16">
                  <c:v>5</c:v>
                </c:pt>
                <c:pt idx="17">
                  <c:v>2</c:v>
                </c:pt>
                <c:pt idx="18">
                  <c:v>6</c:v>
                </c:pt>
                <c:pt idx="20">
                  <c:v>1</c:v>
                </c:pt>
              </c:numCache>
            </c:numRef>
          </c:val>
        </c:ser>
        <c:ser>
          <c:idx val="4"/>
          <c:order val="4"/>
          <c:tx>
            <c:strRef>
              <c:f>Sheet1!$N$33</c:f>
              <c:strCache>
                <c:ptCount val="1"/>
                <c:pt idx="0">
                  <c:v>70～74歳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Sheet1!$I$34:$I$54</c:f>
              <c:strCache>
                <c:ptCount val="21"/>
                <c:pt idx="0">
                  <c:v>胃</c:v>
                </c:pt>
                <c:pt idx="1">
                  <c:v>結腸・直腸</c:v>
                </c:pt>
                <c:pt idx="2">
                  <c:v>肝・肝内胆管</c:v>
                </c:pt>
                <c:pt idx="3">
                  <c:v>肺</c:v>
                </c:pt>
                <c:pt idx="4">
                  <c:v>乳房</c:v>
                </c:pt>
                <c:pt idx="5">
                  <c:v>頭頸部</c:v>
                </c:pt>
                <c:pt idx="6">
                  <c:v>咽頭・喉頭</c:v>
                </c:pt>
                <c:pt idx="7">
                  <c:v>食道</c:v>
                </c:pt>
                <c:pt idx="8">
                  <c:v>胆道、膵</c:v>
                </c:pt>
                <c:pt idx="9">
                  <c:v>皮膚</c:v>
                </c:pt>
                <c:pt idx="10">
                  <c:v>子宮</c:v>
                </c:pt>
                <c:pt idx="11">
                  <c:v>卵巣・附属器</c:v>
                </c:pt>
                <c:pt idx="12">
                  <c:v>前立腺</c:v>
                </c:pt>
                <c:pt idx="13">
                  <c:v>腎・尿管</c:v>
                </c:pt>
                <c:pt idx="14">
                  <c:v>膀胱</c:v>
                </c:pt>
                <c:pt idx="15">
                  <c:v>脳、髄膜、下垂体</c:v>
                </c:pt>
                <c:pt idx="16">
                  <c:v>甲状腺</c:v>
                </c:pt>
                <c:pt idx="17">
                  <c:v>悪性リンパ腫</c:v>
                </c:pt>
                <c:pt idx="18">
                  <c:v>白血病、ＭＤＳ、骨髄腫</c:v>
                </c:pt>
                <c:pt idx="19">
                  <c:v>原発不明</c:v>
                </c:pt>
                <c:pt idx="20">
                  <c:v>その他</c:v>
                </c:pt>
              </c:strCache>
            </c:strRef>
          </c:cat>
          <c:val>
            <c:numRef>
              <c:f>Sheet1!$N$34:$N$54</c:f>
              <c:numCache>
                <c:formatCode>General</c:formatCode>
                <c:ptCount val="21"/>
                <c:pt idx="0">
                  <c:v>2</c:v>
                </c:pt>
                <c:pt idx="1">
                  <c:v>6</c:v>
                </c:pt>
                <c:pt idx="2">
                  <c:v>5</c:v>
                </c:pt>
                <c:pt idx="3">
                  <c:v>19</c:v>
                </c:pt>
                <c:pt idx="4">
                  <c:v>7</c:v>
                </c:pt>
                <c:pt idx="5">
                  <c:v>1</c:v>
                </c:pt>
                <c:pt idx="8">
                  <c:v>2</c:v>
                </c:pt>
                <c:pt idx="9">
                  <c:v>6</c:v>
                </c:pt>
                <c:pt idx="10">
                  <c:v>9</c:v>
                </c:pt>
                <c:pt idx="11">
                  <c:v>1</c:v>
                </c:pt>
                <c:pt idx="13">
                  <c:v>4</c:v>
                </c:pt>
                <c:pt idx="14">
                  <c:v>5</c:v>
                </c:pt>
                <c:pt idx="15">
                  <c:v>3</c:v>
                </c:pt>
                <c:pt idx="16">
                  <c:v>2</c:v>
                </c:pt>
                <c:pt idx="17">
                  <c:v>3</c:v>
                </c:pt>
                <c:pt idx="18">
                  <c:v>3</c:v>
                </c:pt>
                <c:pt idx="20">
                  <c:v>2</c:v>
                </c:pt>
              </c:numCache>
            </c:numRef>
          </c:val>
        </c:ser>
        <c:ser>
          <c:idx val="5"/>
          <c:order val="5"/>
          <c:tx>
            <c:strRef>
              <c:f>Sheet1!$O$33</c:f>
              <c:strCache>
                <c:ptCount val="1"/>
                <c:pt idx="0">
                  <c:v>75～79歳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Sheet1!$I$34:$I$54</c:f>
              <c:strCache>
                <c:ptCount val="21"/>
                <c:pt idx="0">
                  <c:v>胃</c:v>
                </c:pt>
                <c:pt idx="1">
                  <c:v>結腸・直腸</c:v>
                </c:pt>
                <c:pt idx="2">
                  <c:v>肝・肝内胆管</c:v>
                </c:pt>
                <c:pt idx="3">
                  <c:v>肺</c:v>
                </c:pt>
                <c:pt idx="4">
                  <c:v>乳房</c:v>
                </c:pt>
                <c:pt idx="5">
                  <c:v>頭頸部</c:v>
                </c:pt>
                <c:pt idx="6">
                  <c:v>咽頭・喉頭</c:v>
                </c:pt>
                <c:pt idx="7">
                  <c:v>食道</c:v>
                </c:pt>
                <c:pt idx="8">
                  <c:v>胆道、膵</c:v>
                </c:pt>
                <c:pt idx="9">
                  <c:v>皮膚</c:v>
                </c:pt>
                <c:pt idx="10">
                  <c:v>子宮</c:v>
                </c:pt>
                <c:pt idx="11">
                  <c:v>卵巣・附属器</c:v>
                </c:pt>
                <c:pt idx="12">
                  <c:v>前立腺</c:v>
                </c:pt>
                <c:pt idx="13">
                  <c:v>腎・尿管</c:v>
                </c:pt>
                <c:pt idx="14">
                  <c:v>膀胱</c:v>
                </c:pt>
                <c:pt idx="15">
                  <c:v>脳、髄膜、下垂体</c:v>
                </c:pt>
                <c:pt idx="16">
                  <c:v>甲状腺</c:v>
                </c:pt>
                <c:pt idx="17">
                  <c:v>悪性リンパ腫</c:v>
                </c:pt>
                <c:pt idx="18">
                  <c:v>白血病、ＭＤＳ、骨髄腫</c:v>
                </c:pt>
                <c:pt idx="19">
                  <c:v>原発不明</c:v>
                </c:pt>
                <c:pt idx="20">
                  <c:v>その他</c:v>
                </c:pt>
              </c:strCache>
            </c:strRef>
          </c:cat>
          <c:val>
            <c:numRef>
              <c:f>Sheet1!$O$34:$O$54</c:f>
              <c:numCache>
                <c:formatCode>General</c:formatCode>
                <c:ptCount val="21"/>
                <c:pt idx="0">
                  <c:v>8</c:v>
                </c:pt>
                <c:pt idx="1">
                  <c:v>12</c:v>
                </c:pt>
                <c:pt idx="2">
                  <c:v>4</c:v>
                </c:pt>
                <c:pt idx="3">
                  <c:v>13</c:v>
                </c:pt>
                <c:pt idx="4">
                  <c:v>7</c:v>
                </c:pt>
                <c:pt idx="5">
                  <c:v>3</c:v>
                </c:pt>
                <c:pt idx="7">
                  <c:v>2</c:v>
                </c:pt>
                <c:pt idx="8">
                  <c:v>5</c:v>
                </c:pt>
                <c:pt idx="9">
                  <c:v>6</c:v>
                </c:pt>
                <c:pt idx="10">
                  <c:v>2</c:v>
                </c:pt>
                <c:pt idx="11">
                  <c:v>1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5</c:v>
                </c:pt>
                <c:pt idx="18">
                  <c:v>1</c:v>
                </c:pt>
                <c:pt idx="20">
                  <c:v>6</c:v>
                </c:pt>
              </c:numCache>
            </c:numRef>
          </c:val>
        </c:ser>
        <c:ser>
          <c:idx val="6"/>
          <c:order val="6"/>
          <c:tx>
            <c:strRef>
              <c:f>Sheet1!$P$33</c:f>
              <c:strCache>
                <c:ptCount val="1"/>
                <c:pt idx="0">
                  <c:v>80～84歳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Sheet1!$I$34:$I$54</c:f>
              <c:strCache>
                <c:ptCount val="21"/>
                <c:pt idx="0">
                  <c:v>胃</c:v>
                </c:pt>
                <c:pt idx="1">
                  <c:v>結腸・直腸</c:v>
                </c:pt>
                <c:pt idx="2">
                  <c:v>肝・肝内胆管</c:v>
                </c:pt>
                <c:pt idx="3">
                  <c:v>肺</c:v>
                </c:pt>
                <c:pt idx="4">
                  <c:v>乳房</c:v>
                </c:pt>
                <c:pt idx="5">
                  <c:v>頭頸部</c:v>
                </c:pt>
                <c:pt idx="6">
                  <c:v>咽頭・喉頭</c:v>
                </c:pt>
                <c:pt idx="7">
                  <c:v>食道</c:v>
                </c:pt>
                <c:pt idx="8">
                  <c:v>胆道、膵</c:v>
                </c:pt>
                <c:pt idx="9">
                  <c:v>皮膚</c:v>
                </c:pt>
                <c:pt idx="10">
                  <c:v>子宮</c:v>
                </c:pt>
                <c:pt idx="11">
                  <c:v>卵巣・附属器</c:v>
                </c:pt>
                <c:pt idx="12">
                  <c:v>前立腺</c:v>
                </c:pt>
                <c:pt idx="13">
                  <c:v>腎・尿管</c:v>
                </c:pt>
                <c:pt idx="14">
                  <c:v>膀胱</c:v>
                </c:pt>
                <c:pt idx="15">
                  <c:v>脳、髄膜、下垂体</c:v>
                </c:pt>
                <c:pt idx="16">
                  <c:v>甲状腺</c:v>
                </c:pt>
                <c:pt idx="17">
                  <c:v>悪性リンパ腫</c:v>
                </c:pt>
                <c:pt idx="18">
                  <c:v>白血病、ＭＤＳ、骨髄腫</c:v>
                </c:pt>
                <c:pt idx="19">
                  <c:v>原発不明</c:v>
                </c:pt>
                <c:pt idx="20">
                  <c:v>その他</c:v>
                </c:pt>
              </c:strCache>
            </c:strRef>
          </c:cat>
          <c:val>
            <c:numRef>
              <c:f>Sheet1!$P$34:$P$54</c:f>
              <c:numCache>
                <c:formatCode>General</c:formatCode>
                <c:ptCount val="21"/>
                <c:pt idx="0">
                  <c:v>7</c:v>
                </c:pt>
                <c:pt idx="1">
                  <c:v>9</c:v>
                </c:pt>
                <c:pt idx="2">
                  <c:v>8</c:v>
                </c:pt>
                <c:pt idx="3">
                  <c:v>20</c:v>
                </c:pt>
                <c:pt idx="4">
                  <c:v>5</c:v>
                </c:pt>
                <c:pt idx="5">
                  <c:v>3</c:v>
                </c:pt>
                <c:pt idx="7">
                  <c:v>1</c:v>
                </c:pt>
                <c:pt idx="8">
                  <c:v>2</c:v>
                </c:pt>
                <c:pt idx="9">
                  <c:v>4</c:v>
                </c:pt>
                <c:pt idx="10">
                  <c:v>4</c:v>
                </c:pt>
                <c:pt idx="11">
                  <c:v>2</c:v>
                </c:pt>
                <c:pt idx="13">
                  <c:v>6</c:v>
                </c:pt>
                <c:pt idx="14">
                  <c:v>5</c:v>
                </c:pt>
                <c:pt idx="15">
                  <c:v>5</c:v>
                </c:pt>
                <c:pt idx="16">
                  <c:v>1</c:v>
                </c:pt>
                <c:pt idx="17">
                  <c:v>4</c:v>
                </c:pt>
                <c:pt idx="18">
                  <c:v>2</c:v>
                </c:pt>
                <c:pt idx="20">
                  <c:v>1</c:v>
                </c:pt>
              </c:numCache>
            </c:numRef>
          </c:val>
        </c:ser>
        <c:ser>
          <c:idx val="7"/>
          <c:order val="7"/>
          <c:tx>
            <c:strRef>
              <c:f>Sheet1!$Q$33</c:f>
              <c:strCache>
                <c:ptCount val="1"/>
                <c:pt idx="0">
                  <c:v>85歳～</c:v>
                </c:pt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Sheet1!$I$34:$I$54</c:f>
              <c:strCache>
                <c:ptCount val="21"/>
                <c:pt idx="0">
                  <c:v>胃</c:v>
                </c:pt>
                <c:pt idx="1">
                  <c:v>結腸・直腸</c:v>
                </c:pt>
                <c:pt idx="2">
                  <c:v>肝・肝内胆管</c:v>
                </c:pt>
                <c:pt idx="3">
                  <c:v>肺</c:v>
                </c:pt>
                <c:pt idx="4">
                  <c:v>乳房</c:v>
                </c:pt>
                <c:pt idx="5">
                  <c:v>頭頸部</c:v>
                </c:pt>
                <c:pt idx="6">
                  <c:v>咽頭・喉頭</c:v>
                </c:pt>
                <c:pt idx="7">
                  <c:v>食道</c:v>
                </c:pt>
                <c:pt idx="8">
                  <c:v>胆道、膵</c:v>
                </c:pt>
                <c:pt idx="9">
                  <c:v>皮膚</c:v>
                </c:pt>
                <c:pt idx="10">
                  <c:v>子宮</c:v>
                </c:pt>
                <c:pt idx="11">
                  <c:v>卵巣・附属器</c:v>
                </c:pt>
                <c:pt idx="12">
                  <c:v>前立腺</c:v>
                </c:pt>
                <c:pt idx="13">
                  <c:v>腎・尿管</c:v>
                </c:pt>
                <c:pt idx="14">
                  <c:v>膀胱</c:v>
                </c:pt>
                <c:pt idx="15">
                  <c:v>脳、髄膜、下垂体</c:v>
                </c:pt>
                <c:pt idx="16">
                  <c:v>甲状腺</c:v>
                </c:pt>
                <c:pt idx="17">
                  <c:v>悪性リンパ腫</c:v>
                </c:pt>
                <c:pt idx="18">
                  <c:v>白血病、ＭＤＳ、骨髄腫</c:v>
                </c:pt>
                <c:pt idx="19">
                  <c:v>原発不明</c:v>
                </c:pt>
                <c:pt idx="20">
                  <c:v>その他</c:v>
                </c:pt>
              </c:strCache>
            </c:strRef>
          </c:cat>
          <c:val>
            <c:numRef>
              <c:f>Sheet1!$Q$34:$Q$54</c:f>
              <c:numCache>
                <c:formatCode>General</c:formatCode>
                <c:ptCount val="21"/>
                <c:pt idx="0">
                  <c:v>6</c:v>
                </c:pt>
                <c:pt idx="1">
                  <c:v>6</c:v>
                </c:pt>
                <c:pt idx="2">
                  <c:v>3</c:v>
                </c:pt>
                <c:pt idx="3">
                  <c:v>5</c:v>
                </c:pt>
                <c:pt idx="4">
                  <c:v>6</c:v>
                </c:pt>
                <c:pt idx="5">
                  <c:v>2</c:v>
                </c:pt>
                <c:pt idx="7">
                  <c:v>1</c:v>
                </c:pt>
                <c:pt idx="8">
                  <c:v>5</c:v>
                </c:pt>
                <c:pt idx="9">
                  <c:v>17</c:v>
                </c:pt>
                <c:pt idx="10">
                  <c:v>3</c:v>
                </c:pt>
                <c:pt idx="11">
                  <c:v>1</c:v>
                </c:pt>
                <c:pt idx="13">
                  <c:v>4</c:v>
                </c:pt>
                <c:pt idx="14">
                  <c:v>2</c:v>
                </c:pt>
                <c:pt idx="15">
                  <c:v>3</c:v>
                </c:pt>
                <c:pt idx="16">
                  <c:v>4</c:v>
                </c:pt>
                <c:pt idx="18">
                  <c:v>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545363232"/>
        <c:axId val="545363624"/>
      </c:barChart>
      <c:catAx>
        <c:axId val="545363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545363624"/>
        <c:crosses val="autoZero"/>
        <c:auto val="1"/>
        <c:lblAlgn val="ctr"/>
        <c:lblOffset val="100"/>
        <c:noMultiLvlLbl val="0"/>
      </c:catAx>
      <c:valAx>
        <c:axId val="54536362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545363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6086135693215338"/>
          <c:y val="4.3687943262411322E-2"/>
          <c:w val="0.12497935103244838"/>
          <c:h val="0.6714893617021278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Sheet1!$B$42</c:f>
              <c:strCache>
                <c:ptCount val="1"/>
                <c:pt idx="0">
                  <c:v>Stage０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Sheet1!$A$43:$A$60</c:f>
              <c:strCache>
                <c:ptCount val="18"/>
                <c:pt idx="0">
                  <c:v>胃（126件）</c:v>
                </c:pt>
                <c:pt idx="1">
                  <c:v>結腸・直腸（146件）</c:v>
                </c:pt>
                <c:pt idx="2">
                  <c:v>肝・肝内胆管（71件）</c:v>
                </c:pt>
                <c:pt idx="3">
                  <c:v>肺（259件）</c:v>
                </c:pt>
                <c:pt idx="4">
                  <c:v>乳房（84件）</c:v>
                </c:pt>
                <c:pt idx="5">
                  <c:v>頭頸部（44件）</c:v>
                </c:pt>
                <c:pt idx="6">
                  <c:v>咽頭・喉頭（22件）</c:v>
                </c:pt>
                <c:pt idx="7">
                  <c:v>食道（41件）</c:v>
                </c:pt>
                <c:pt idx="8">
                  <c:v>胆道、膵（69件）</c:v>
                </c:pt>
                <c:pt idx="9">
                  <c:v>皮膚（106件）</c:v>
                </c:pt>
                <c:pt idx="10">
                  <c:v>子宮（70件）</c:v>
                </c:pt>
                <c:pt idx="11">
                  <c:v>卵巣・附属器（18件）</c:v>
                </c:pt>
                <c:pt idx="12">
                  <c:v>前立腺（103件）</c:v>
                </c:pt>
                <c:pt idx="13">
                  <c:v>腎・尿管（64件）</c:v>
                </c:pt>
                <c:pt idx="14">
                  <c:v>膀胱（73件）</c:v>
                </c:pt>
                <c:pt idx="15">
                  <c:v>甲状腺（38件）</c:v>
                </c:pt>
                <c:pt idx="16">
                  <c:v>悪性リンパ腫（59件）</c:v>
                </c:pt>
                <c:pt idx="17">
                  <c:v>その他（42件）</c:v>
                </c:pt>
              </c:strCache>
            </c:strRef>
          </c:cat>
          <c:val>
            <c:numRef>
              <c:f>Sheet1!$B$43:$B$60</c:f>
              <c:numCache>
                <c:formatCode>General</c:formatCode>
                <c:ptCount val="18"/>
                <c:pt idx="1">
                  <c:v>14</c:v>
                </c:pt>
                <c:pt idx="4">
                  <c:v>7</c:v>
                </c:pt>
                <c:pt idx="7">
                  <c:v>4</c:v>
                </c:pt>
                <c:pt idx="9">
                  <c:v>20</c:v>
                </c:pt>
                <c:pt idx="10">
                  <c:v>5</c:v>
                </c:pt>
                <c:pt idx="13">
                  <c:v>8</c:v>
                </c:pt>
                <c:pt idx="14">
                  <c:v>35</c:v>
                </c:pt>
                <c:pt idx="17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Sheet1!$C$42</c:f>
              <c:strCache>
                <c:ptCount val="1"/>
                <c:pt idx="0">
                  <c:v>StageⅠ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Sheet1!$A$43:$A$60</c:f>
              <c:strCache>
                <c:ptCount val="18"/>
                <c:pt idx="0">
                  <c:v>胃（126件）</c:v>
                </c:pt>
                <c:pt idx="1">
                  <c:v>結腸・直腸（146件）</c:v>
                </c:pt>
                <c:pt idx="2">
                  <c:v>肝・肝内胆管（71件）</c:v>
                </c:pt>
                <c:pt idx="3">
                  <c:v>肺（259件）</c:v>
                </c:pt>
                <c:pt idx="4">
                  <c:v>乳房（84件）</c:v>
                </c:pt>
                <c:pt idx="5">
                  <c:v>頭頸部（44件）</c:v>
                </c:pt>
                <c:pt idx="6">
                  <c:v>咽頭・喉頭（22件）</c:v>
                </c:pt>
                <c:pt idx="7">
                  <c:v>食道（41件）</c:v>
                </c:pt>
                <c:pt idx="8">
                  <c:v>胆道、膵（69件）</c:v>
                </c:pt>
                <c:pt idx="9">
                  <c:v>皮膚（106件）</c:v>
                </c:pt>
                <c:pt idx="10">
                  <c:v>子宮（70件）</c:v>
                </c:pt>
                <c:pt idx="11">
                  <c:v>卵巣・附属器（18件）</c:v>
                </c:pt>
                <c:pt idx="12">
                  <c:v>前立腺（103件）</c:v>
                </c:pt>
                <c:pt idx="13">
                  <c:v>腎・尿管（64件）</c:v>
                </c:pt>
                <c:pt idx="14">
                  <c:v>膀胱（73件）</c:v>
                </c:pt>
                <c:pt idx="15">
                  <c:v>甲状腺（38件）</c:v>
                </c:pt>
                <c:pt idx="16">
                  <c:v>悪性リンパ腫（59件）</c:v>
                </c:pt>
                <c:pt idx="17">
                  <c:v>その他（42件）</c:v>
                </c:pt>
              </c:strCache>
            </c:strRef>
          </c:cat>
          <c:val>
            <c:numRef>
              <c:f>Sheet1!$C$43:$C$60</c:f>
              <c:numCache>
                <c:formatCode>General</c:formatCode>
                <c:ptCount val="18"/>
                <c:pt idx="0">
                  <c:v>84</c:v>
                </c:pt>
                <c:pt idx="1">
                  <c:v>56</c:v>
                </c:pt>
                <c:pt idx="2">
                  <c:v>27</c:v>
                </c:pt>
                <c:pt idx="3">
                  <c:v>140</c:v>
                </c:pt>
                <c:pt idx="4">
                  <c:v>34</c:v>
                </c:pt>
                <c:pt idx="5">
                  <c:v>4</c:v>
                </c:pt>
                <c:pt idx="6">
                  <c:v>5</c:v>
                </c:pt>
                <c:pt idx="7">
                  <c:v>17</c:v>
                </c:pt>
                <c:pt idx="8">
                  <c:v>13</c:v>
                </c:pt>
                <c:pt idx="9">
                  <c:v>51</c:v>
                </c:pt>
                <c:pt idx="10">
                  <c:v>39</c:v>
                </c:pt>
                <c:pt idx="11">
                  <c:v>8</c:v>
                </c:pt>
                <c:pt idx="12">
                  <c:v>62</c:v>
                </c:pt>
                <c:pt idx="13">
                  <c:v>30</c:v>
                </c:pt>
                <c:pt idx="14">
                  <c:v>24</c:v>
                </c:pt>
                <c:pt idx="15">
                  <c:v>17</c:v>
                </c:pt>
                <c:pt idx="16">
                  <c:v>21</c:v>
                </c:pt>
                <c:pt idx="17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Sheet1!$D$42</c:f>
              <c:strCache>
                <c:ptCount val="1"/>
                <c:pt idx="0">
                  <c:v>StageⅡ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Sheet1!$A$43:$A$60</c:f>
              <c:strCache>
                <c:ptCount val="18"/>
                <c:pt idx="0">
                  <c:v>胃（126件）</c:v>
                </c:pt>
                <c:pt idx="1">
                  <c:v>結腸・直腸（146件）</c:v>
                </c:pt>
                <c:pt idx="2">
                  <c:v>肝・肝内胆管（71件）</c:v>
                </c:pt>
                <c:pt idx="3">
                  <c:v>肺（259件）</c:v>
                </c:pt>
                <c:pt idx="4">
                  <c:v>乳房（84件）</c:v>
                </c:pt>
                <c:pt idx="5">
                  <c:v>頭頸部（44件）</c:v>
                </c:pt>
                <c:pt idx="6">
                  <c:v>咽頭・喉頭（22件）</c:v>
                </c:pt>
                <c:pt idx="7">
                  <c:v>食道（41件）</c:v>
                </c:pt>
                <c:pt idx="8">
                  <c:v>胆道、膵（69件）</c:v>
                </c:pt>
                <c:pt idx="9">
                  <c:v>皮膚（106件）</c:v>
                </c:pt>
                <c:pt idx="10">
                  <c:v>子宮（70件）</c:v>
                </c:pt>
                <c:pt idx="11">
                  <c:v>卵巣・附属器（18件）</c:v>
                </c:pt>
                <c:pt idx="12">
                  <c:v>前立腺（103件）</c:v>
                </c:pt>
                <c:pt idx="13">
                  <c:v>腎・尿管（64件）</c:v>
                </c:pt>
                <c:pt idx="14">
                  <c:v>膀胱（73件）</c:v>
                </c:pt>
                <c:pt idx="15">
                  <c:v>甲状腺（38件）</c:v>
                </c:pt>
                <c:pt idx="16">
                  <c:v>悪性リンパ腫（59件）</c:v>
                </c:pt>
                <c:pt idx="17">
                  <c:v>その他（42件）</c:v>
                </c:pt>
              </c:strCache>
            </c:strRef>
          </c:cat>
          <c:val>
            <c:numRef>
              <c:f>Sheet1!$D$43:$D$60</c:f>
              <c:numCache>
                <c:formatCode>General</c:formatCode>
                <c:ptCount val="18"/>
                <c:pt idx="0">
                  <c:v>16</c:v>
                </c:pt>
                <c:pt idx="1">
                  <c:v>11</c:v>
                </c:pt>
                <c:pt idx="2">
                  <c:v>20</c:v>
                </c:pt>
                <c:pt idx="3">
                  <c:v>23</c:v>
                </c:pt>
                <c:pt idx="4">
                  <c:v>30</c:v>
                </c:pt>
                <c:pt idx="5">
                  <c:v>12</c:v>
                </c:pt>
                <c:pt idx="6">
                  <c:v>6</c:v>
                </c:pt>
                <c:pt idx="7">
                  <c:v>6</c:v>
                </c:pt>
                <c:pt idx="8">
                  <c:v>17</c:v>
                </c:pt>
                <c:pt idx="9">
                  <c:v>23</c:v>
                </c:pt>
                <c:pt idx="10">
                  <c:v>9</c:v>
                </c:pt>
                <c:pt idx="11">
                  <c:v>3</c:v>
                </c:pt>
                <c:pt idx="12">
                  <c:v>18</c:v>
                </c:pt>
                <c:pt idx="13">
                  <c:v>8</c:v>
                </c:pt>
                <c:pt idx="14">
                  <c:v>4</c:v>
                </c:pt>
                <c:pt idx="15">
                  <c:v>5</c:v>
                </c:pt>
                <c:pt idx="16">
                  <c:v>9</c:v>
                </c:pt>
                <c:pt idx="17">
                  <c:v>9</c:v>
                </c:pt>
              </c:numCache>
            </c:numRef>
          </c:val>
        </c:ser>
        <c:ser>
          <c:idx val="3"/>
          <c:order val="3"/>
          <c:tx>
            <c:strRef>
              <c:f>Sheet1!$E$42</c:f>
              <c:strCache>
                <c:ptCount val="1"/>
                <c:pt idx="0">
                  <c:v>StageⅢ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Sheet1!$A$43:$A$60</c:f>
              <c:strCache>
                <c:ptCount val="18"/>
                <c:pt idx="0">
                  <c:v>胃（126件）</c:v>
                </c:pt>
                <c:pt idx="1">
                  <c:v>結腸・直腸（146件）</c:v>
                </c:pt>
                <c:pt idx="2">
                  <c:v>肝・肝内胆管（71件）</c:v>
                </c:pt>
                <c:pt idx="3">
                  <c:v>肺（259件）</c:v>
                </c:pt>
                <c:pt idx="4">
                  <c:v>乳房（84件）</c:v>
                </c:pt>
                <c:pt idx="5">
                  <c:v>頭頸部（44件）</c:v>
                </c:pt>
                <c:pt idx="6">
                  <c:v>咽頭・喉頭（22件）</c:v>
                </c:pt>
                <c:pt idx="7">
                  <c:v>食道（41件）</c:v>
                </c:pt>
                <c:pt idx="8">
                  <c:v>胆道、膵（69件）</c:v>
                </c:pt>
                <c:pt idx="9">
                  <c:v>皮膚（106件）</c:v>
                </c:pt>
                <c:pt idx="10">
                  <c:v>子宮（70件）</c:v>
                </c:pt>
                <c:pt idx="11">
                  <c:v>卵巣・附属器（18件）</c:v>
                </c:pt>
                <c:pt idx="12">
                  <c:v>前立腺（103件）</c:v>
                </c:pt>
                <c:pt idx="13">
                  <c:v>腎・尿管（64件）</c:v>
                </c:pt>
                <c:pt idx="14">
                  <c:v>膀胱（73件）</c:v>
                </c:pt>
                <c:pt idx="15">
                  <c:v>甲状腺（38件）</c:v>
                </c:pt>
                <c:pt idx="16">
                  <c:v>悪性リンパ腫（59件）</c:v>
                </c:pt>
                <c:pt idx="17">
                  <c:v>その他（42件）</c:v>
                </c:pt>
              </c:strCache>
            </c:strRef>
          </c:cat>
          <c:val>
            <c:numRef>
              <c:f>Sheet1!$E$43:$E$60</c:f>
              <c:numCache>
                <c:formatCode>General</c:formatCode>
                <c:ptCount val="18"/>
                <c:pt idx="0">
                  <c:v>10</c:v>
                </c:pt>
                <c:pt idx="1">
                  <c:v>29</c:v>
                </c:pt>
                <c:pt idx="2">
                  <c:v>14</c:v>
                </c:pt>
                <c:pt idx="3">
                  <c:v>53</c:v>
                </c:pt>
                <c:pt idx="4">
                  <c:v>8</c:v>
                </c:pt>
                <c:pt idx="5">
                  <c:v>7</c:v>
                </c:pt>
                <c:pt idx="6">
                  <c:v>3</c:v>
                </c:pt>
                <c:pt idx="7">
                  <c:v>10</c:v>
                </c:pt>
                <c:pt idx="8">
                  <c:v>8</c:v>
                </c:pt>
                <c:pt idx="9">
                  <c:v>8</c:v>
                </c:pt>
                <c:pt idx="10">
                  <c:v>8</c:v>
                </c:pt>
                <c:pt idx="11">
                  <c:v>4</c:v>
                </c:pt>
                <c:pt idx="12">
                  <c:v>8</c:v>
                </c:pt>
                <c:pt idx="13">
                  <c:v>7</c:v>
                </c:pt>
                <c:pt idx="14">
                  <c:v>4</c:v>
                </c:pt>
                <c:pt idx="15">
                  <c:v>8</c:v>
                </c:pt>
                <c:pt idx="16">
                  <c:v>4</c:v>
                </c:pt>
                <c:pt idx="17">
                  <c:v>9</c:v>
                </c:pt>
              </c:numCache>
            </c:numRef>
          </c:val>
        </c:ser>
        <c:ser>
          <c:idx val="4"/>
          <c:order val="4"/>
          <c:tx>
            <c:strRef>
              <c:f>Sheet1!$F$42</c:f>
              <c:strCache>
                <c:ptCount val="1"/>
                <c:pt idx="0">
                  <c:v>StageⅣ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Sheet1!$A$43:$A$60</c:f>
              <c:strCache>
                <c:ptCount val="18"/>
                <c:pt idx="0">
                  <c:v>胃（126件）</c:v>
                </c:pt>
                <c:pt idx="1">
                  <c:v>結腸・直腸（146件）</c:v>
                </c:pt>
                <c:pt idx="2">
                  <c:v>肝・肝内胆管（71件）</c:v>
                </c:pt>
                <c:pt idx="3">
                  <c:v>肺（259件）</c:v>
                </c:pt>
                <c:pt idx="4">
                  <c:v>乳房（84件）</c:v>
                </c:pt>
                <c:pt idx="5">
                  <c:v>頭頸部（44件）</c:v>
                </c:pt>
                <c:pt idx="6">
                  <c:v>咽頭・喉頭（22件）</c:v>
                </c:pt>
                <c:pt idx="7">
                  <c:v>食道（41件）</c:v>
                </c:pt>
                <c:pt idx="8">
                  <c:v>胆道、膵（69件）</c:v>
                </c:pt>
                <c:pt idx="9">
                  <c:v>皮膚（106件）</c:v>
                </c:pt>
                <c:pt idx="10">
                  <c:v>子宮（70件）</c:v>
                </c:pt>
                <c:pt idx="11">
                  <c:v>卵巣・附属器（18件）</c:v>
                </c:pt>
                <c:pt idx="12">
                  <c:v>前立腺（103件）</c:v>
                </c:pt>
                <c:pt idx="13">
                  <c:v>腎・尿管（64件）</c:v>
                </c:pt>
                <c:pt idx="14">
                  <c:v>膀胱（73件）</c:v>
                </c:pt>
                <c:pt idx="15">
                  <c:v>甲状腺（38件）</c:v>
                </c:pt>
                <c:pt idx="16">
                  <c:v>悪性リンパ腫（59件）</c:v>
                </c:pt>
                <c:pt idx="17">
                  <c:v>その他（42件）</c:v>
                </c:pt>
              </c:strCache>
            </c:strRef>
          </c:cat>
          <c:val>
            <c:numRef>
              <c:f>Sheet1!$F$43:$F$60</c:f>
              <c:numCache>
                <c:formatCode>General</c:formatCode>
                <c:ptCount val="18"/>
                <c:pt idx="0">
                  <c:v>13</c:v>
                </c:pt>
                <c:pt idx="1">
                  <c:v>19</c:v>
                </c:pt>
                <c:pt idx="2">
                  <c:v>8</c:v>
                </c:pt>
                <c:pt idx="3">
                  <c:v>41</c:v>
                </c:pt>
                <c:pt idx="4">
                  <c:v>5</c:v>
                </c:pt>
                <c:pt idx="5">
                  <c:v>20</c:v>
                </c:pt>
                <c:pt idx="6">
                  <c:v>8</c:v>
                </c:pt>
                <c:pt idx="7">
                  <c:v>4</c:v>
                </c:pt>
                <c:pt idx="8">
                  <c:v>30</c:v>
                </c:pt>
                <c:pt idx="9">
                  <c:v>3</c:v>
                </c:pt>
                <c:pt idx="10">
                  <c:v>7</c:v>
                </c:pt>
                <c:pt idx="11">
                  <c:v>1</c:v>
                </c:pt>
                <c:pt idx="12">
                  <c:v>15</c:v>
                </c:pt>
                <c:pt idx="13">
                  <c:v>11</c:v>
                </c:pt>
                <c:pt idx="14">
                  <c:v>3</c:v>
                </c:pt>
                <c:pt idx="15">
                  <c:v>6</c:v>
                </c:pt>
                <c:pt idx="16">
                  <c:v>24</c:v>
                </c:pt>
                <c:pt idx="17">
                  <c:v>3</c:v>
                </c:pt>
              </c:numCache>
            </c:numRef>
          </c:val>
        </c:ser>
        <c:ser>
          <c:idx val="5"/>
          <c:order val="5"/>
          <c:tx>
            <c:strRef>
              <c:f>Sheet1!$G$42</c:f>
              <c:strCache>
                <c:ptCount val="1"/>
                <c:pt idx="0">
                  <c:v>不明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cat>
            <c:strRef>
              <c:f>Sheet1!$A$43:$A$60</c:f>
              <c:strCache>
                <c:ptCount val="18"/>
                <c:pt idx="0">
                  <c:v>胃（126件）</c:v>
                </c:pt>
                <c:pt idx="1">
                  <c:v>結腸・直腸（146件）</c:v>
                </c:pt>
                <c:pt idx="2">
                  <c:v>肝・肝内胆管（71件）</c:v>
                </c:pt>
                <c:pt idx="3">
                  <c:v>肺（259件）</c:v>
                </c:pt>
                <c:pt idx="4">
                  <c:v>乳房（84件）</c:v>
                </c:pt>
                <c:pt idx="5">
                  <c:v>頭頸部（44件）</c:v>
                </c:pt>
                <c:pt idx="6">
                  <c:v>咽頭・喉頭（22件）</c:v>
                </c:pt>
                <c:pt idx="7">
                  <c:v>食道（41件）</c:v>
                </c:pt>
                <c:pt idx="8">
                  <c:v>胆道、膵（69件）</c:v>
                </c:pt>
                <c:pt idx="9">
                  <c:v>皮膚（106件）</c:v>
                </c:pt>
                <c:pt idx="10">
                  <c:v>子宮（70件）</c:v>
                </c:pt>
                <c:pt idx="11">
                  <c:v>卵巣・附属器（18件）</c:v>
                </c:pt>
                <c:pt idx="12">
                  <c:v>前立腺（103件）</c:v>
                </c:pt>
                <c:pt idx="13">
                  <c:v>腎・尿管（64件）</c:v>
                </c:pt>
                <c:pt idx="14">
                  <c:v>膀胱（73件）</c:v>
                </c:pt>
                <c:pt idx="15">
                  <c:v>甲状腺（38件）</c:v>
                </c:pt>
                <c:pt idx="16">
                  <c:v>悪性リンパ腫（59件）</c:v>
                </c:pt>
                <c:pt idx="17">
                  <c:v>その他（42件）</c:v>
                </c:pt>
              </c:strCache>
            </c:strRef>
          </c:cat>
          <c:val>
            <c:numRef>
              <c:f>Sheet1!$G$43:$G$60</c:f>
              <c:numCache>
                <c:formatCode>General</c:formatCode>
                <c:ptCount val="18"/>
                <c:pt idx="0">
                  <c:v>3</c:v>
                </c:pt>
                <c:pt idx="1">
                  <c:v>17</c:v>
                </c:pt>
                <c:pt idx="2">
                  <c:v>2</c:v>
                </c:pt>
                <c:pt idx="3">
                  <c:v>2</c:v>
                </c:pt>
                <c:pt idx="5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4">
                  <c:v>3</c:v>
                </c:pt>
                <c:pt idx="15">
                  <c:v>2</c:v>
                </c:pt>
                <c:pt idx="16">
                  <c:v>1</c:v>
                </c:pt>
                <c:pt idx="17">
                  <c:v>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545380088"/>
        <c:axId val="545357744"/>
      </c:barChart>
      <c:catAx>
        <c:axId val="545380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545357744"/>
        <c:crosses val="autoZero"/>
        <c:auto val="1"/>
        <c:lblAlgn val="ctr"/>
        <c:lblOffset val="100"/>
        <c:noMultiLvlLbl val="0"/>
      </c:catAx>
      <c:valAx>
        <c:axId val="54535774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545380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8042402826855126"/>
          <c:y val="3.1589835800911618E-2"/>
          <c:w val="0.1054416961130742"/>
          <c:h val="0.7796685082872928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8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2014-07-31T05:01:00Z</cp:lastPrinted>
  <dcterms:created xsi:type="dcterms:W3CDTF">2014-07-31T02:24:00Z</dcterms:created>
  <dcterms:modified xsi:type="dcterms:W3CDTF">2015-10-14T07:31:00Z</dcterms:modified>
</cp:coreProperties>
</file>