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F400" w14:textId="2BF1AE6F" w:rsidR="00606324" w:rsidRDefault="00FA1F18" w:rsidP="00606324">
      <w:pPr>
        <w:wordWrap w:val="0"/>
        <w:jc w:val="right"/>
        <w:rPr>
          <w:rFonts w:ascii="ＭＳ 明朝" w:eastAsia="ＭＳ 明朝" w:hAnsi="ＭＳ 明朝"/>
        </w:rPr>
      </w:pPr>
      <w:r>
        <w:rPr>
          <w:rFonts w:ascii="ＭＳ 明朝" w:eastAsia="ＭＳ 明朝" w:hAnsi="ＭＳ 明朝" w:hint="eastAsia"/>
        </w:rPr>
        <w:t xml:space="preserve">西暦　</w:t>
      </w:r>
      <w:r w:rsidR="00606324">
        <w:rPr>
          <w:rFonts w:ascii="ＭＳ 明朝" w:eastAsia="ＭＳ 明朝" w:hAnsi="ＭＳ 明朝" w:hint="eastAsia"/>
        </w:rPr>
        <w:t xml:space="preserve">　　　</w:t>
      </w:r>
      <w:r w:rsidR="00CF3E59">
        <w:rPr>
          <w:rFonts w:ascii="ＭＳ 明朝" w:eastAsia="ＭＳ 明朝" w:hAnsi="ＭＳ 明朝" w:hint="eastAsia"/>
        </w:rPr>
        <w:t>２０２４</w:t>
      </w:r>
      <w:r w:rsidR="00606324">
        <w:rPr>
          <w:rFonts w:ascii="ＭＳ 明朝" w:eastAsia="ＭＳ 明朝" w:hAnsi="ＭＳ 明朝" w:hint="eastAsia"/>
        </w:rPr>
        <w:t xml:space="preserve">年　　</w:t>
      </w:r>
      <w:r w:rsidR="006473F1">
        <w:rPr>
          <w:rFonts w:ascii="ＭＳ 明朝" w:eastAsia="ＭＳ 明朝" w:hAnsi="ＭＳ 明朝" w:hint="eastAsia"/>
        </w:rPr>
        <w:t>11</w:t>
      </w:r>
      <w:r w:rsidR="00606324">
        <w:rPr>
          <w:rFonts w:ascii="ＭＳ 明朝" w:eastAsia="ＭＳ 明朝" w:hAnsi="ＭＳ 明朝" w:hint="eastAsia"/>
        </w:rPr>
        <w:t xml:space="preserve">月　　</w:t>
      </w:r>
      <w:r w:rsidR="006473F1">
        <w:rPr>
          <w:rFonts w:ascii="ＭＳ 明朝" w:eastAsia="ＭＳ 明朝" w:hAnsi="ＭＳ 明朝" w:hint="eastAsia"/>
        </w:rPr>
        <w:t>7</w:t>
      </w:r>
      <w:r w:rsidR="00606324">
        <w:rPr>
          <w:rFonts w:ascii="ＭＳ 明朝" w:eastAsia="ＭＳ 明朝" w:hAnsi="ＭＳ 明朝" w:hint="eastAsia"/>
        </w:rPr>
        <w:t>日</w:t>
      </w:r>
    </w:p>
    <w:p w14:paraId="18EA8C17" w14:textId="77777777" w:rsidR="00F55655" w:rsidRDefault="00F55655" w:rsidP="00606324">
      <w:pPr>
        <w:jc w:val="center"/>
        <w:rPr>
          <w:rFonts w:ascii="ＭＳ 明朝" w:eastAsia="ＭＳ 明朝" w:hAnsi="ＭＳ 明朝"/>
          <w:b/>
          <w:bCs/>
          <w:sz w:val="24"/>
          <w:szCs w:val="24"/>
        </w:rPr>
      </w:pPr>
    </w:p>
    <w:p w14:paraId="61128EC4" w14:textId="571CDB39" w:rsidR="00606324" w:rsidRPr="00215DA9" w:rsidRDefault="005E57E6" w:rsidP="00082556">
      <w:pPr>
        <w:jc w:val="center"/>
        <w:rPr>
          <w:rFonts w:ascii="ＭＳ 明朝" w:eastAsia="ＭＳ 明朝" w:hAnsi="ＭＳ 明朝"/>
          <w:b/>
          <w:bCs/>
          <w:sz w:val="24"/>
          <w:szCs w:val="24"/>
        </w:rPr>
      </w:pPr>
      <w:r w:rsidRPr="00757C3A">
        <w:rPr>
          <w:rFonts w:ascii="ＭＳ 明朝" w:eastAsia="ＭＳ 明朝" w:hAnsi="ＭＳ 明朝" w:hint="eastAsia"/>
          <w:b/>
          <w:bCs/>
          <w:sz w:val="24"/>
          <w:szCs w:val="24"/>
        </w:rPr>
        <w:t>２０</w:t>
      </w:r>
      <w:r w:rsidR="001029E5">
        <w:rPr>
          <w:rFonts w:ascii="ＭＳ 明朝" w:eastAsia="ＭＳ 明朝" w:hAnsi="ＭＳ 明朝" w:hint="eastAsia"/>
          <w:b/>
          <w:bCs/>
          <w:sz w:val="24"/>
          <w:szCs w:val="24"/>
        </w:rPr>
        <w:t>１４</w:t>
      </w:r>
      <w:r w:rsidRPr="00757C3A">
        <w:rPr>
          <w:rFonts w:ascii="ＭＳ 明朝" w:eastAsia="ＭＳ 明朝" w:hAnsi="ＭＳ 明朝" w:hint="eastAsia"/>
          <w:b/>
          <w:bCs/>
          <w:sz w:val="24"/>
          <w:szCs w:val="24"/>
        </w:rPr>
        <w:t>年</w:t>
      </w:r>
      <w:r w:rsidR="001029E5">
        <w:rPr>
          <w:rFonts w:ascii="ＭＳ 明朝" w:eastAsia="ＭＳ 明朝" w:hAnsi="ＭＳ 明朝" w:hint="eastAsia"/>
          <w:b/>
          <w:bCs/>
          <w:sz w:val="24"/>
          <w:szCs w:val="24"/>
        </w:rPr>
        <w:t>１</w:t>
      </w:r>
      <w:r w:rsidRPr="00757C3A">
        <w:rPr>
          <w:rFonts w:ascii="ＭＳ 明朝" w:eastAsia="ＭＳ 明朝" w:hAnsi="ＭＳ 明朝" w:hint="eastAsia"/>
          <w:b/>
          <w:bCs/>
          <w:sz w:val="24"/>
          <w:szCs w:val="24"/>
        </w:rPr>
        <w:t>月～２０</w:t>
      </w:r>
      <w:r w:rsidR="00757C3A">
        <w:rPr>
          <w:rFonts w:ascii="ＭＳ 明朝" w:eastAsia="ＭＳ 明朝" w:hAnsi="ＭＳ 明朝" w:hint="eastAsia"/>
          <w:b/>
          <w:bCs/>
          <w:sz w:val="24"/>
          <w:szCs w:val="24"/>
        </w:rPr>
        <w:t>２</w:t>
      </w:r>
      <w:r w:rsidR="00141B9A">
        <w:rPr>
          <w:rFonts w:ascii="ＭＳ 明朝" w:eastAsia="ＭＳ 明朝" w:hAnsi="ＭＳ 明朝" w:hint="eastAsia"/>
          <w:b/>
          <w:bCs/>
          <w:sz w:val="24"/>
          <w:szCs w:val="24"/>
        </w:rPr>
        <w:t>４</w:t>
      </w:r>
      <w:r w:rsidRPr="00757C3A">
        <w:rPr>
          <w:rFonts w:ascii="ＭＳ 明朝" w:eastAsia="ＭＳ 明朝" w:hAnsi="ＭＳ 明朝" w:hint="eastAsia"/>
          <w:b/>
          <w:bCs/>
          <w:sz w:val="24"/>
          <w:szCs w:val="24"/>
        </w:rPr>
        <w:t>年</w:t>
      </w:r>
      <w:r w:rsidR="001475D2">
        <w:rPr>
          <w:rFonts w:ascii="ＭＳ 明朝" w:eastAsia="ＭＳ 明朝" w:hAnsi="ＭＳ 明朝" w:hint="eastAsia"/>
          <w:b/>
          <w:bCs/>
          <w:sz w:val="24"/>
          <w:szCs w:val="24"/>
        </w:rPr>
        <w:t>10</w:t>
      </w:r>
      <w:r w:rsidRPr="00757C3A">
        <w:rPr>
          <w:rFonts w:ascii="ＭＳ 明朝" w:eastAsia="ＭＳ 明朝" w:hAnsi="ＭＳ 明朝" w:hint="eastAsia"/>
          <w:b/>
          <w:bCs/>
          <w:sz w:val="24"/>
          <w:szCs w:val="24"/>
        </w:rPr>
        <w:t>月</w:t>
      </w:r>
      <w:r w:rsidR="00606324" w:rsidRPr="00757C3A">
        <w:rPr>
          <w:rFonts w:ascii="ＭＳ 明朝" w:eastAsia="ＭＳ 明朝" w:hAnsi="ＭＳ 明朝" w:hint="eastAsia"/>
          <w:b/>
          <w:bCs/>
          <w:sz w:val="24"/>
          <w:szCs w:val="24"/>
        </w:rPr>
        <w:t>に</w:t>
      </w:r>
      <w:r w:rsidR="00C1727B" w:rsidRPr="00215DA9">
        <w:rPr>
          <w:rFonts w:ascii="ＭＳ 明朝" w:eastAsia="ＭＳ 明朝" w:hAnsi="ＭＳ 明朝"/>
          <w:b/>
          <w:bCs/>
          <w:sz w:val="24"/>
          <w:szCs w:val="24"/>
        </w:rPr>
        <w:t>産業医科大学病院心臓血管外科</w:t>
      </w:r>
      <w:r w:rsidR="00606324" w:rsidRPr="00215DA9">
        <w:rPr>
          <w:rFonts w:ascii="ＭＳ 明朝" w:eastAsia="ＭＳ 明朝" w:hAnsi="ＭＳ 明朝" w:hint="eastAsia"/>
          <w:b/>
          <w:bCs/>
          <w:sz w:val="24"/>
          <w:szCs w:val="24"/>
        </w:rPr>
        <w:t>で</w:t>
      </w:r>
      <w:r w:rsidR="00C1727B" w:rsidRPr="00215DA9">
        <w:rPr>
          <w:rFonts w:ascii="ＭＳ 明朝" w:eastAsia="ＭＳ 明朝" w:hAnsi="ＭＳ 明朝"/>
          <w:b/>
          <w:bCs/>
          <w:sz w:val="24"/>
          <w:szCs w:val="24"/>
        </w:rPr>
        <w:t>人工心肺を使用した心臓及び大血管手術</w:t>
      </w:r>
      <w:r w:rsidR="00606324" w:rsidRPr="00215DA9">
        <w:rPr>
          <w:rFonts w:ascii="ＭＳ 明朝" w:eastAsia="ＭＳ 明朝" w:hAnsi="ＭＳ 明朝" w:hint="eastAsia"/>
          <w:b/>
          <w:bCs/>
          <w:sz w:val="24"/>
          <w:szCs w:val="24"/>
        </w:rPr>
        <w:t>をうけた</w:t>
      </w:r>
      <w:r w:rsidR="00C1727B" w:rsidRPr="00215DA9">
        <w:rPr>
          <w:rFonts w:ascii="ＭＳ 明朝" w:eastAsia="ＭＳ 明朝" w:hAnsi="ＭＳ 明朝"/>
          <w:b/>
          <w:bCs/>
          <w:sz w:val="24"/>
          <w:szCs w:val="24"/>
        </w:rPr>
        <w:t>患者さん及びご家族の方への</w:t>
      </w:r>
      <w:r w:rsidR="00606324" w:rsidRPr="00215DA9">
        <w:rPr>
          <w:rFonts w:ascii="ＭＳ 明朝" w:eastAsia="ＭＳ 明朝" w:hAnsi="ＭＳ 明朝" w:hint="eastAsia"/>
          <w:b/>
          <w:bCs/>
          <w:sz w:val="24"/>
          <w:szCs w:val="24"/>
        </w:rPr>
        <w:t>お知らせ</w:t>
      </w:r>
    </w:p>
    <w:p w14:paraId="473FA55B" w14:textId="77777777" w:rsidR="00082556" w:rsidRPr="00215DA9" w:rsidRDefault="00082556" w:rsidP="00082556">
      <w:pPr>
        <w:jc w:val="center"/>
        <w:rPr>
          <w:rFonts w:ascii="ＭＳ 明朝" w:eastAsia="ＭＳ 明朝" w:hAnsi="ＭＳ 明朝"/>
          <w:b/>
          <w:bCs/>
          <w:sz w:val="24"/>
          <w:szCs w:val="24"/>
        </w:rPr>
      </w:pPr>
    </w:p>
    <w:p w14:paraId="1E0B5F16" w14:textId="738B453B" w:rsidR="00606324" w:rsidRPr="00215DA9" w:rsidRDefault="00606324" w:rsidP="00606324">
      <w:pPr>
        <w:jc w:val="left"/>
        <w:rPr>
          <w:rFonts w:ascii="ＭＳ 明朝" w:eastAsia="ＭＳ 明朝" w:hAnsi="ＭＳ 明朝"/>
          <w:sz w:val="22"/>
        </w:rPr>
      </w:pPr>
      <w:r w:rsidRPr="00215DA9">
        <w:rPr>
          <w:rFonts w:ascii="ＭＳ 明朝" w:eastAsia="ＭＳ 明朝" w:hAnsi="ＭＳ 明朝" w:hint="eastAsia"/>
          <w:sz w:val="22"/>
        </w:rPr>
        <w:t>当院では以下の臨床研究を実施しております。この研究は通常の診療で得られた情報の記録に基づき実施する研究です。このような研究は、「</w:t>
      </w:r>
      <w:r w:rsidR="00A10A17" w:rsidRPr="00215DA9">
        <w:rPr>
          <w:rFonts w:ascii="ＭＳ 明朝" w:eastAsia="ＭＳ 明朝" w:hAnsi="ＭＳ 明朝" w:hint="eastAsia"/>
          <w:sz w:val="22"/>
        </w:rPr>
        <w:t>人を対象とする生命科学・医学系研究に関する倫理指針（令和</w:t>
      </w:r>
      <w:r w:rsidR="00A10A17" w:rsidRPr="00215DA9">
        <w:rPr>
          <w:rFonts w:ascii="ＭＳ 明朝" w:eastAsia="ＭＳ 明朝" w:hAnsi="ＭＳ 明朝"/>
          <w:sz w:val="22"/>
        </w:rPr>
        <w:t>3年3月23日制定 令和3年6月30日施行）</w:t>
      </w:r>
      <w:r w:rsidRPr="00215DA9">
        <w:rPr>
          <w:rFonts w:ascii="ＭＳ 明朝" w:eastAsia="ＭＳ 明朝" w:hAnsi="ＭＳ 明朝"/>
          <w:sz w:val="22"/>
        </w:rPr>
        <w:t>」により、対象となる患者さんのお一人おひとりから直接同意を得るのではなく、研究内容の情報を公開するとともに、参加拒否の機会を保障することとされています。この研究に関するお問い合わせ、またご自身の診療情報が利用されることを了解されない場合は、以下の問い合わせ先にご連絡くだ</w:t>
      </w:r>
      <w:r w:rsidRPr="00215DA9">
        <w:rPr>
          <w:rFonts w:ascii="ＭＳ 明朝" w:eastAsia="ＭＳ 明朝" w:hAnsi="ＭＳ 明朝" w:hint="eastAsia"/>
          <w:sz w:val="22"/>
        </w:rPr>
        <w:t>さい。利用の拒否を申し出られても何ら不利益を被ることはありません。</w:t>
      </w:r>
    </w:p>
    <w:p w14:paraId="354BA0AA" w14:textId="77777777" w:rsidR="00606324" w:rsidRPr="00606324" w:rsidRDefault="00606324" w:rsidP="00606324">
      <w:pPr>
        <w:jc w:val="left"/>
        <w:rPr>
          <w:rFonts w:ascii="ＭＳ 明朝" w:eastAsia="ＭＳ 明朝" w:hAnsi="ＭＳ 明朝"/>
          <w:sz w:val="24"/>
          <w:szCs w:val="24"/>
        </w:rPr>
      </w:pPr>
    </w:p>
    <w:p w14:paraId="315F7326"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 xml:space="preserve">研究課題名　　</w:t>
      </w:r>
    </w:p>
    <w:p w14:paraId="3662696C" w14:textId="77777777" w:rsidR="00082556" w:rsidRPr="00082556" w:rsidRDefault="00082556" w:rsidP="00CB175D">
      <w:pPr>
        <w:pStyle w:val="a3"/>
        <w:ind w:leftChars="0" w:left="567" w:firstLineChars="100" w:firstLine="210"/>
        <w:jc w:val="left"/>
        <w:rPr>
          <w:rFonts w:ascii="ＭＳ 明朝" w:eastAsia="ＭＳ 明朝" w:hAnsi="ＭＳ 明朝"/>
          <w:b/>
          <w:bCs/>
          <w:szCs w:val="21"/>
        </w:rPr>
      </w:pPr>
      <w:r w:rsidRPr="00082556">
        <w:rPr>
          <w:rFonts w:ascii="ＭＳ 明朝" w:eastAsia="ＭＳ 明朝" w:hAnsi="ＭＳ 明朝" w:hint="eastAsia"/>
          <w:szCs w:val="21"/>
        </w:rPr>
        <w:t>人工心肺使用下心大血管手術後の</w:t>
      </w:r>
      <w:r w:rsidRPr="00082556">
        <w:rPr>
          <w:rFonts w:ascii="ＭＳ 明朝" w:eastAsia="ＭＳ 明朝" w:hAnsi="ＭＳ 明朝"/>
          <w:szCs w:val="21"/>
        </w:rPr>
        <w:t>Vasoplegic syndromeのリスク因子と影響の解析</w:t>
      </w:r>
    </w:p>
    <w:p w14:paraId="389EC9A9" w14:textId="1D6492DA"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研究期間</w:t>
      </w:r>
    </w:p>
    <w:p w14:paraId="2E4F4AF6" w14:textId="11776C14" w:rsidR="002C10E5" w:rsidRPr="00215DA9" w:rsidRDefault="00567D18" w:rsidP="00CB175D">
      <w:pPr>
        <w:ind w:firstLineChars="380" w:firstLine="798"/>
        <w:jc w:val="left"/>
        <w:rPr>
          <w:rFonts w:ascii="ＭＳ 明朝" w:eastAsia="ＭＳ 明朝" w:hAnsi="ＭＳ 明朝"/>
          <w:b/>
          <w:bCs/>
          <w:szCs w:val="21"/>
        </w:rPr>
      </w:pPr>
      <w:r w:rsidRPr="00CB175D">
        <w:rPr>
          <w:rFonts w:ascii="ＭＳ 明朝" w:eastAsia="ＭＳ 明朝" w:hAnsi="ＭＳ 明朝"/>
          <w:szCs w:val="21"/>
        </w:rPr>
        <w:t>研究機関の長の許可日</w:t>
      </w:r>
      <w:r w:rsidR="002C10E5" w:rsidRPr="00CB175D">
        <w:rPr>
          <w:rFonts w:ascii="ＭＳ 明朝" w:eastAsia="ＭＳ 明朝" w:hAnsi="ＭＳ 明朝" w:hint="eastAsia"/>
          <w:szCs w:val="21"/>
        </w:rPr>
        <w:t xml:space="preserve">～　</w:t>
      </w:r>
      <w:r w:rsidR="002C10E5" w:rsidRPr="00215DA9">
        <w:rPr>
          <w:rFonts w:ascii="ＭＳ 明朝" w:eastAsia="ＭＳ 明朝" w:hAnsi="ＭＳ 明朝" w:hint="eastAsia"/>
          <w:szCs w:val="21"/>
        </w:rPr>
        <w:t>２０２</w:t>
      </w:r>
      <w:r w:rsidR="00064AB2" w:rsidRPr="00215DA9">
        <w:rPr>
          <w:rFonts w:ascii="ＭＳ 明朝" w:eastAsia="ＭＳ 明朝" w:hAnsi="ＭＳ 明朝" w:hint="eastAsia"/>
          <w:szCs w:val="21"/>
        </w:rPr>
        <w:t>８</w:t>
      </w:r>
      <w:r w:rsidR="002C10E5" w:rsidRPr="00215DA9">
        <w:rPr>
          <w:rFonts w:ascii="ＭＳ 明朝" w:eastAsia="ＭＳ 明朝" w:hAnsi="ＭＳ 明朝" w:hint="eastAsia"/>
          <w:szCs w:val="21"/>
        </w:rPr>
        <w:t>年１月</w:t>
      </w:r>
      <w:r w:rsidRPr="00215DA9">
        <w:rPr>
          <w:rFonts w:ascii="ＭＳ 明朝" w:eastAsia="ＭＳ 明朝" w:hAnsi="ＭＳ 明朝"/>
          <w:szCs w:val="21"/>
        </w:rPr>
        <w:t>３</w:t>
      </w:r>
      <w:r w:rsidR="00064AB2" w:rsidRPr="00215DA9">
        <w:rPr>
          <w:rFonts w:ascii="ＭＳ 明朝" w:eastAsia="ＭＳ 明朝" w:hAnsi="ＭＳ 明朝" w:hint="eastAsia"/>
          <w:szCs w:val="21"/>
        </w:rPr>
        <w:t>１</w:t>
      </w:r>
      <w:r w:rsidRPr="00215DA9">
        <w:rPr>
          <w:rFonts w:ascii="ＭＳ 明朝" w:eastAsia="ＭＳ 明朝" w:hAnsi="ＭＳ 明朝"/>
          <w:szCs w:val="21"/>
        </w:rPr>
        <w:t>日</w:t>
      </w:r>
    </w:p>
    <w:p w14:paraId="469F3165" w14:textId="24641390"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研究機関</w:t>
      </w:r>
    </w:p>
    <w:p w14:paraId="6436C435" w14:textId="3318B782" w:rsidR="00606324" w:rsidRPr="00215DA9" w:rsidRDefault="00606324" w:rsidP="00CB175D">
      <w:pPr>
        <w:ind w:firstLineChars="386" w:firstLine="811"/>
        <w:jc w:val="left"/>
        <w:rPr>
          <w:rFonts w:ascii="ＭＳ 明朝" w:eastAsia="ＭＳ 明朝" w:hAnsi="ＭＳ 明朝"/>
          <w:szCs w:val="21"/>
        </w:rPr>
      </w:pPr>
      <w:r w:rsidRPr="00215DA9">
        <w:rPr>
          <w:rFonts w:ascii="ＭＳ 明朝" w:eastAsia="ＭＳ 明朝" w:hAnsi="ＭＳ 明朝" w:hint="eastAsia"/>
          <w:szCs w:val="21"/>
        </w:rPr>
        <w:t>産業医科大学</w:t>
      </w:r>
    </w:p>
    <w:p w14:paraId="24122143" w14:textId="13543321" w:rsidR="00606324" w:rsidRPr="00215DA9" w:rsidRDefault="00C84C88" w:rsidP="002A41FC">
      <w:pPr>
        <w:pStyle w:val="a3"/>
        <w:numPr>
          <w:ilvl w:val="0"/>
          <w:numId w:val="1"/>
        </w:numPr>
        <w:ind w:leftChars="0" w:left="567" w:hanging="567"/>
        <w:jc w:val="left"/>
        <w:rPr>
          <w:rFonts w:ascii="ＭＳ 明朝" w:eastAsia="ＭＳ 明朝" w:hAnsi="ＭＳ 明朝"/>
          <w:b/>
          <w:bCs/>
          <w:szCs w:val="21"/>
        </w:rPr>
      </w:pPr>
      <w:r w:rsidRPr="00215DA9">
        <w:rPr>
          <w:rFonts w:ascii="ＭＳ 明朝" w:eastAsia="ＭＳ 明朝" w:hAnsi="ＭＳ 明朝" w:hint="eastAsia"/>
          <w:b/>
          <w:bCs/>
          <w:szCs w:val="21"/>
        </w:rPr>
        <w:t>研究</w:t>
      </w:r>
      <w:r w:rsidR="00606324" w:rsidRPr="00215DA9">
        <w:rPr>
          <w:rFonts w:ascii="ＭＳ 明朝" w:eastAsia="ＭＳ 明朝" w:hAnsi="ＭＳ 明朝" w:hint="eastAsia"/>
          <w:b/>
          <w:bCs/>
          <w:szCs w:val="21"/>
        </w:rPr>
        <w:t>責任者</w:t>
      </w:r>
    </w:p>
    <w:p w14:paraId="6692D26A" w14:textId="4302391C" w:rsidR="00606324" w:rsidRPr="00606324" w:rsidRDefault="00064AB2" w:rsidP="00CB175D">
      <w:pPr>
        <w:ind w:leftChars="380" w:left="851" w:hangingChars="25" w:hanging="53"/>
        <w:jc w:val="left"/>
        <w:rPr>
          <w:rFonts w:ascii="ＭＳ 明朝" w:eastAsia="ＭＳ 明朝" w:hAnsi="ＭＳ 明朝"/>
          <w:szCs w:val="21"/>
        </w:rPr>
      </w:pPr>
      <w:r w:rsidRPr="00215DA9">
        <w:rPr>
          <w:rFonts w:ascii="ＭＳ 明朝" w:eastAsia="ＭＳ 明朝" w:hAnsi="ＭＳ 明朝"/>
          <w:szCs w:val="21"/>
        </w:rPr>
        <w:t>医学部心臓血管外科学</w:t>
      </w:r>
      <w:r w:rsidR="00606324" w:rsidRPr="00215DA9">
        <w:rPr>
          <w:rFonts w:ascii="ＭＳ 明朝" w:eastAsia="ＭＳ 明朝" w:hAnsi="ＭＳ 明朝" w:hint="eastAsia"/>
          <w:szCs w:val="21"/>
        </w:rPr>
        <w:t xml:space="preserve">　</w:t>
      </w:r>
      <w:r w:rsidR="0045662A" w:rsidRPr="00215DA9">
        <w:rPr>
          <w:rFonts w:ascii="ＭＳ 明朝" w:eastAsia="ＭＳ 明朝" w:hAnsi="ＭＳ 明朝" w:hint="eastAsia"/>
          <w:szCs w:val="21"/>
        </w:rPr>
        <w:t>教授</w:t>
      </w:r>
      <w:r w:rsidR="00606324" w:rsidRPr="00215DA9">
        <w:rPr>
          <w:rFonts w:ascii="ＭＳ 明朝" w:eastAsia="ＭＳ 明朝" w:hAnsi="ＭＳ 明朝" w:hint="eastAsia"/>
          <w:szCs w:val="21"/>
        </w:rPr>
        <w:t xml:space="preserve">　</w:t>
      </w:r>
      <w:r w:rsidR="0045662A" w:rsidRPr="00215DA9">
        <w:rPr>
          <w:rFonts w:ascii="ＭＳ 明朝" w:eastAsia="ＭＳ 明朝" w:hAnsi="ＭＳ 明朝" w:hint="eastAsia"/>
          <w:szCs w:val="21"/>
        </w:rPr>
        <w:t>西</w:t>
      </w:r>
      <w:r w:rsidR="0045662A">
        <w:rPr>
          <w:rFonts w:ascii="ＭＳ 明朝" w:eastAsia="ＭＳ 明朝" w:hAnsi="ＭＳ 明朝" w:hint="eastAsia"/>
          <w:szCs w:val="21"/>
        </w:rPr>
        <w:t>村　陽介</w:t>
      </w:r>
    </w:p>
    <w:p w14:paraId="299F2CDD" w14:textId="77777777" w:rsidR="00606324" w:rsidRPr="00606324" w:rsidRDefault="00606324" w:rsidP="002A41FC">
      <w:pPr>
        <w:pStyle w:val="a3"/>
        <w:numPr>
          <w:ilvl w:val="0"/>
          <w:numId w:val="1"/>
        </w:numPr>
        <w:ind w:leftChars="0" w:left="567" w:hanging="567"/>
        <w:jc w:val="left"/>
        <w:rPr>
          <w:rFonts w:ascii="ＭＳ 明朝" w:eastAsia="ＭＳ 明朝" w:hAnsi="ＭＳ 明朝"/>
          <w:b/>
          <w:bCs/>
          <w:szCs w:val="21"/>
        </w:rPr>
      </w:pPr>
      <w:r w:rsidRPr="00606324">
        <w:rPr>
          <w:rFonts w:ascii="ＭＳ 明朝" w:eastAsia="ＭＳ 明朝" w:hAnsi="ＭＳ 明朝" w:hint="eastAsia"/>
          <w:b/>
          <w:bCs/>
          <w:szCs w:val="21"/>
        </w:rPr>
        <w:t>研究の目的と意義</w:t>
      </w:r>
    </w:p>
    <w:p w14:paraId="5FF97C60" w14:textId="359079DE" w:rsidR="008C3CEE" w:rsidRDefault="00461415" w:rsidP="00BE38BA">
      <w:pPr>
        <w:ind w:firstLineChars="400" w:firstLine="840"/>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目</w:t>
      </w:r>
      <w:r w:rsidR="008C3CEE">
        <w:rPr>
          <w:rFonts w:ascii="ＭＳ 明朝" w:eastAsia="ＭＳ 明朝" w:hAnsi="ＭＳ 明朝"/>
          <w:szCs w:val="21"/>
        </w:rPr>
        <w:t>的</w:t>
      </w:r>
      <w:r>
        <w:rPr>
          <w:rFonts w:ascii="ＭＳ 明朝" w:eastAsia="ＭＳ 明朝" w:hAnsi="ＭＳ 明朝" w:hint="eastAsia"/>
          <w:szCs w:val="21"/>
        </w:rPr>
        <w:t>］</w:t>
      </w:r>
    </w:p>
    <w:p w14:paraId="4A38D06B" w14:textId="3C1D7758" w:rsidR="00AC3686" w:rsidRPr="00215DA9" w:rsidRDefault="00E7656E" w:rsidP="00215DA9">
      <w:pPr>
        <w:ind w:leftChars="405" w:left="850" w:firstLineChars="100" w:firstLine="210"/>
        <w:jc w:val="left"/>
        <w:rPr>
          <w:rFonts w:ascii="ＭＳ 明朝" w:eastAsia="ＭＳ 明朝" w:hAnsi="ＭＳ 明朝"/>
          <w:szCs w:val="21"/>
        </w:rPr>
      </w:pPr>
      <w:proofErr w:type="spellStart"/>
      <w:r w:rsidRPr="00215DA9">
        <w:rPr>
          <w:rFonts w:ascii="ＭＳ 明朝" w:eastAsia="ＭＳ 明朝" w:hAnsi="ＭＳ 明朝"/>
          <w:szCs w:val="21"/>
        </w:rPr>
        <w:t>Vasoplegic</w:t>
      </w:r>
      <w:proofErr w:type="spellEnd"/>
      <w:r w:rsidRPr="00215DA9">
        <w:rPr>
          <w:rFonts w:ascii="ＭＳ 明朝" w:eastAsia="ＭＳ 明朝" w:hAnsi="ＭＳ 明朝"/>
          <w:szCs w:val="21"/>
        </w:rPr>
        <w:t xml:space="preserve"> syndrome（血管麻痺症候群）</w:t>
      </w:r>
      <w:r>
        <w:rPr>
          <w:rFonts w:ascii="ＭＳ 明朝" w:eastAsia="ＭＳ 明朝" w:hAnsi="ＭＳ 明朝" w:hint="eastAsia"/>
          <w:szCs w:val="21"/>
        </w:rPr>
        <w:t>は文字通り血管が麻痺し、収縮できないことで血圧が低下する状態のことで、一般的には感染や体内の炎症が高値の時に起こりえます。</w:t>
      </w:r>
      <w:r w:rsidR="00AC3686" w:rsidRPr="00215DA9">
        <w:rPr>
          <w:rFonts w:ascii="ＭＳ 明朝" w:eastAsia="ＭＳ 明朝" w:hAnsi="ＭＳ 明朝" w:hint="eastAsia"/>
          <w:szCs w:val="21"/>
        </w:rPr>
        <w:t>人工心肺使用下の心大血管手術後に</w:t>
      </w:r>
      <w:r>
        <w:rPr>
          <w:rFonts w:ascii="ＭＳ 明朝" w:eastAsia="ＭＳ 明朝" w:hAnsi="ＭＳ 明朝" w:hint="eastAsia"/>
          <w:szCs w:val="21"/>
        </w:rPr>
        <w:t>も</w:t>
      </w:r>
      <w:r w:rsidR="00AC3686" w:rsidRPr="00215DA9">
        <w:rPr>
          <w:rFonts w:ascii="ＭＳ 明朝" w:eastAsia="ＭＳ 明朝" w:hAnsi="ＭＳ 明朝" w:hint="eastAsia"/>
          <w:szCs w:val="21"/>
        </w:rPr>
        <w:t>発生する</w:t>
      </w:r>
      <w:r>
        <w:rPr>
          <w:rFonts w:ascii="ＭＳ 明朝" w:eastAsia="ＭＳ 明朝" w:hAnsi="ＭＳ 明朝" w:hint="eastAsia"/>
          <w:szCs w:val="21"/>
        </w:rPr>
        <w:t>ため、</w:t>
      </w:r>
      <w:proofErr w:type="spellStart"/>
      <w:r w:rsidR="00AC3686" w:rsidRPr="00215DA9">
        <w:rPr>
          <w:rFonts w:ascii="ＭＳ 明朝" w:eastAsia="ＭＳ 明朝" w:hAnsi="ＭＳ 明朝"/>
          <w:szCs w:val="21"/>
        </w:rPr>
        <w:t>Vasoplegic</w:t>
      </w:r>
      <w:proofErr w:type="spellEnd"/>
      <w:r w:rsidR="00AC3686" w:rsidRPr="00215DA9">
        <w:rPr>
          <w:rFonts w:ascii="ＭＳ 明朝" w:eastAsia="ＭＳ 明朝" w:hAnsi="ＭＳ 明朝"/>
          <w:szCs w:val="21"/>
        </w:rPr>
        <w:t xml:space="preserve"> syndromeのリスク因子を特定し、</w:t>
      </w:r>
      <w:r w:rsidR="00AC3686" w:rsidRPr="00215DA9">
        <w:rPr>
          <w:rFonts w:ascii="ＭＳ 明朝" w:eastAsia="ＭＳ 明朝" w:hAnsi="ＭＳ 明朝" w:hint="eastAsia"/>
          <w:szCs w:val="21"/>
        </w:rPr>
        <w:t>手術</w:t>
      </w:r>
      <w:r w:rsidR="00AC3686" w:rsidRPr="00215DA9">
        <w:rPr>
          <w:rFonts w:ascii="ＭＳ 明朝" w:eastAsia="ＭＳ 明朝" w:hAnsi="ＭＳ 明朝"/>
          <w:szCs w:val="21"/>
        </w:rPr>
        <w:t>予後への影響を明らかにすることで、適切なリスク評価および</w:t>
      </w:r>
      <w:r w:rsidR="000D6D12" w:rsidRPr="00215DA9">
        <w:rPr>
          <w:rFonts w:ascii="ＭＳ 明朝" w:eastAsia="ＭＳ 明朝" w:hAnsi="ＭＳ 明朝" w:hint="eastAsia"/>
          <w:szCs w:val="21"/>
        </w:rPr>
        <w:t>治療</w:t>
      </w:r>
      <w:r w:rsidR="00AC3686" w:rsidRPr="00215DA9">
        <w:rPr>
          <w:rFonts w:ascii="ＭＳ 明朝" w:eastAsia="ＭＳ 明朝" w:hAnsi="ＭＳ 明朝"/>
          <w:szCs w:val="21"/>
        </w:rPr>
        <w:t>の確立に寄与するこ</w:t>
      </w:r>
      <w:r w:rsidR="00241B55" w:rsidRPr="00215DA9">
        <w:rPr>
          <w:rFonts w:ascii="ＭＳ 明朝" w:eastAsia="ＭＳ 明朝" w:hAnsi="ＭＳ 明朝" w:hint="eastAsia"/>
          <w:szCs w:val="21"/>
        </w:rPr>
        <w:t>とを目的とします</w:t>
      </w:r>
      <w:r w:rsidR="00AC3686" w:rsidRPr="00215DA9">
        <w:rPr>
          <w:rFonts w:ascii="ＭＳ 明朝" w:eastAsia="ＭＳ 明朝" w:hAnsi="ＭＳ 明朝"/>
          <w:szCs w:val="21"/>
        </w:rPr>
        <w:t>。</w:t>
      </w:r>
    </w:p>
    <w:p w14:paraId="117C9A9E" w14:textId="7A091A09" w:rsidR="002A5C8F" w:rsidRPr="00215DA9" w:rsidRDefault="002A5C8F" w:rsidP="002A41FC">
      <w:pPr>
        <w:ind w:leftChars="269" w:left="565" w:firstLineChars="136" w:firstLine="286"/>
        <w:jc w:val="left"/>
        <w:rPr>
          <w:rFonts w:ascii="ＭＳ 明朝" w:eastAsia="ＭＳ 明朝" w:hAnsi="ＭＳ 明朝"/>
          <w:szCs w:val="21"/>
        </w:rPr>
      </w:pPr>
      <w:r w:rsidRPr="00215DA9">
        <w:rPr>
          <w:rFonts w:ascii="ＭＳ 明朝" w:eastAsia="ＭＳ 明朝" w:hAnsi="ＭＳ 明朝" w:hint="eastAsia"/>
          <w:szCs w:val="21"/>
        </w:rPr>
        <w:t>［意義］</w:t>
      </w:r>
    </w:p>
    <w:p w14:paraId="6D3E3279" w14:textId="3F32C82C" w:rsidR="00527E43" w:rsidRPr="00215DA9" w:rsidRDefault="00527E43" w:rsidP="00215DA9">
      <w:pPr>
        <w:pStyle w:val="a3"/>
        <w:ind w:leftChars="0" w:firstLineChars="113" w:firstLine="237"/>
        <w:jc w:val="left"/>
        <w:rPr>
          <w:rFonts w:ascii="ＭＳ 明朝" w:eastAsia="ＭＳ 明朝" w:hAnsi="ＭＳ 明朝"/>
          <w:szCs w:val="21"/>
        </w:rPr>
      </w:pPr>
      <w:r w:rsidRPr="00215DA9">
        <w:rPr>
          <w:rFonts w:ascii="ＭＳ 明朝" w:eastAsia="ＭＳ 明朝" w:hAnsi="ＭＳ 明朝" w:hint="eastAsia"/>
          <w:szCs w:val="21"/>
        </w:rPr>
        <w:t>人工心肺を使用する患者</w:t>
      </w:r>
      <w:r w:rsidR="008A2496" w:rsidRPr="00215DA9">
        <w:rPr>
          <w:rFonts w:ascii="ＭＳ 明朝" w:eastAsia="ＭＳ 明朝" w:hAnsi="ＭＳ 明朝" w:hint="eastAsia"/>
          <w:szCs w:val="21"/>
        </w:rPr>
        <w:t>様</w:t>
      </w:r>
      <w:r w:rsidRPr="00215DA9">
        <w:rPr>
          <w:rFonts w:ascii="ＭＳ 明朝" w:eastAsia="ＭＳ 明朝" w:hAnsi="ＭＳ 明朝" w:hint="eastAsia"/>
          <w:szCs w:val="21"/>
        </w:rPr>
        <w:t>において、同疾患の発症リスクおよび予後を正確に評価することで、適切なリスク管理と術後治療が可能となり、心大血管手術の成績向上に寄与できると考え</w:t>
      </w:r>
      <w:r w:rsidR="00AE6117" w:rsidRPr="00215DA9">
        <w:rPr>
          <w:rFonts w:ascii="ＭＳ 明朝" w:eastAsia="ＭＳ 明朝" w:hAnsi="ＭＳ 明朝" w:hint="eastAsia"/>
          <w:szCs w:val="21"/>
        </w:rPr>
        <w:t>られます</w:t>
      </w:r>
      <w:r w:rsidRPr="00215DA9">
        <w:rPr>
          <w:rFonts w:ascii="ＭＳ 明朝" w:eastAsia="ＭＳ 明朝" w:hAnsi="ＭＳ 明朝" w:hint="eastAsia"/>
          <w:szCs w:val="21"/>
        </w:rPr>
        <w:t>。</w:t>
      </w:r>
    </w:p>
    <w:p w14:paraId="4E27D98E" w14:textId="3574C731" w:rsidR="00606324" w:rsidRPr="00215DA9" w:rsidRDefault="00BE3A09" w:rsidP="00BE3A09">
      <w:pPr>
        <w:pStyle w:val="a3"/>
        <w:numPr>
          <w:ilvl w:val="0"/>
          <w:numId w:val="2"/>
        </w:numPr>
        <w:ind w:leftChars="0"/>
        <w:jc w:val="left"/>
        <w:rPr>
          <w:rFonts w:ascii="ＭＳ 明朝" w:eastAsia="ＭＳ 明朝" w:hAnsi="ＭＳ 明朝"/>
          <w:szCs w:val="21"/>
        </w:rPr>
      </w:pPr>
      <w:r w:rsidRPr="00215DA9">
        <w:rPr>
          <w:rFonts w:ascii="ＭＳ 明朝" w:eastAsia="ＭＳ 明朝" w:hAnsi="ＭＳ 明朝" w:hint="eastAsia"/>
          <w:b/>
          <w:bCs/>
          <w:szCs w:val="21"/>
        </w:rPr>
        <w:t xml:space="preserve"> </w:t>
      </w:r>
      <w:r w:rsidR="00606324" w:rsidRPr="00215DA9">
        <w:rPr>
          <w:rFonts w:ascii="ＭＳ 明朝" w:eastAsia="ＭＳ 明朝" w:hAnsi="ＭＳ 明朝" w:hint="eastAsia"/>
          <w:b/>
          <w:bCs/>
          <w:szCs w:val="21"/>
        </w:rPr>
        <w:t>研究の方法</w:t>
      </w:r>
    </w:p>
    <w:p w14:paraId="0E1F3288" w14:textId="77777777" w:rsidR="00BE3A09" w:rsidRPr="00215DA9" w:rsidRDefault="004D1D91" w:rsidP="00CB175D">
      <w:pPr>
        <w:pStyle w:val="a3"/>
        <w:ind w:leftChars="0" w:left="567" w:firstLineChars="100" w:firstLine="210"/>
        <w:jc w:val="left"/>
        <w:rPr>
          <w:rFonts w:ascii="ＭＳ 明朝" w:eastAsia="ＭＳ 明朝" w:hAnsi="ＭＳ 明朝"/>
          <w:szCs w:val="21"/>
        </w:rPr>
      </w:pPr>
      <w:r w:rsidRPr="00215DA9">
        <w:rPr>
          <w:rFonts w:ascii="ＭＳ 明朝" w:eastAsia="ＭＳ 明朝" w:hAnsi="ＭＳ 明朝"/>
          <w:szCs w:val="21"/>
        </w:rPr>
        <w:t>2014年1月から2024年10月までの期間に当院</w:t>
      </w:r>
      <w:r w:rsidR="004931D0" w:rsidRPr="00215DA9">
        <w:rPr>
          <w:rFonts w:ascii="ＭＳ 明朝" w:eastAsia="ＭＳ 明朝" w:hAnsi="ＭＳ 明朝"/>
          <w:szCs w:val="21"/>
        </w:rPr>
        <w:t>心臓血管外科で人工心肺を使用した心臓及び</w:t>
      </w:r>
    </w:p>
    <w:p w14:paraId="2A570DC9" w14:textId="68B8A1AC" w:rsidR="00BE3A09" w:rsidRPr="00215DA9" w:rsidRDefault="004931D0" w:rsidP="00BE3A09">
      <w:pPr>
        <w:ind w:firstLineChars="266" w:firstLine="559"/>
        <w:jc w:val="left"/>
        <w:rPr>
          <w:rFonts w:ascii="ＭＳ 明朝" w:eastAsia="ＭＳ 明朝" w:hAnsi="ＭＳ 明朝"/>
          <w:szCs w:val="21"/>
        </w:rPr>
      </w:pPr>
      <w:r w:rsidRPr="00215DA9">
        <w:rPr>
          <w:rFonts w:ascii="ＭＳ 明朝" w:eastAsia="ＭＳ 明朝" w:hAnsi="ＭＳ 明朝"/>
          <w:szCs w:val="21"/>
        </w:rPr>
        <w:t>大血管手術を施行された</w:t>
      </w:r>
      <w:r w:rsidR="00D00DAE" w:rsidRPr="00215DA9">
        <w:rPr>
          <w:rFonts w:ascii="ＭＳ 明朝" w:eastAsia="ＭＳ 明朝" w:hAnsi="ＭＳ 明朝"/>
          <w:szCs w:val="21"/>
        </w:rPr>
        <w:t>患者さんを対象とします。</w:t>
      </w:r>
      <w:r w:rsidR="00AE6117" w:rsidRPr="00215DA9">
        <w:rPr>
          <w:rFonts w:ascii="ＭＳ 明朝" w:eastAsia="ＭＳ 明朝" w:hAnsi="ＭＳ 明朝" w:hint="eastAsia"/>
          <w:szCs w:val="21"/>
        </w:rPr>
        <w:t>この研究では、</w:t>
      </w:r>
      <w:r w:rsidR="00AE6117" w:rsidRPr="00215DA9">
        <w:rPr>
          <w:rFonts w:ascii="ＭＳ 明朝" w:eastAsia="ＭＳ 明朝" w:hAnsi="ＭＳ 明朝"/>
          <w:szCs w:val="21"/>
        </w:rPr>
        <w:t>Vasoplegic syndrome群と</w:t>
      </w:r>
    </w:p>
    <w:p w14:paraId="13A7E683" w14:textId="78DBFBC8" w:rsidR="000327B3" w:rsidRDefault="00AE6117" w:rsidP="00BE3A09">
      <w:pPr>
        <w:pStyle w:val="a3"/>
        <w:ind w:leftChars="0" w:left="567"/>
        <w:jc w:val="left"/>
        <w:rPr>
          <w:rFonts w:ascii="ＭＳ 明朝" w:eastAsia="ＭＳ 明朝" w:hAnsi="ＭＳ 明朝"/>
          <w:szCs w:val="21"/>
        </w:rPr>
      </w:pPr>
      <w:r w:rsidRPr="00215DA9">
        <w:rPr>
          <w:rFonts w:ascii="ＭＳ 明朝" w:eastAsia="ＭＳ 明朝" w:hAnsi="ＭＳ 明朝"/>
          <w:szCs w:val="21"/>
        </w:rPr>
        <w:t>非Vasoplegic syndrome群を比較し、患者背景のリスクファクター（年齢、性別、透析の有無、栄養状態など）の解析を行います。また、術後早期成績（入院死亡、人工呼吸器挿管時間、ICU滞在日数など）を両群間で比較検討します。リスクファクターの検討や術後早期成績の調査は、当院の</w:t>
      </w:r>
      <w:r w:rsidRPr="00215DA9">
        <w:rPr>
          <w:rFonts w:ascii="ＭＳ 明朝" w:eastAsia="ＭＳ 明朝" w:hAnsi="ＭＳ 明朝"/>
          <w:szCs w:val="21"/>
        </w:rPr>
        <w:lastRenderedPageBreak/>
        <w:t>カルテを参照し診療録情報や検査データを使用して行います。</w:t>
      </w:r>
    </w:p>
    <w:p w14:paraId="0755CD61" w14:textId="77777777" w:rsidR="00215DA9" w:rsidRPr="00215DA9" w:rsidRDefault="00215DA9" w:rsidP="00BE3A09">
      <w:pPr>
        <w:pStyle w:val="a3"/>
        <w:ind w:leftChars="0" w:left="567"/>
        <w:jc w:val="left"/>
        <w:rPr>
          <w:rFonts w:ascii="ＭＳ 明朝" w:eastAsia="ＭＳ 明朝" w:hAnsi="ＭＳ 明朝"/>
          <w:szCs w:val="21"/>
        </w:rPr>
      </w:pPr>
    </w:p>
    <w:p w14:paraId="3546B806" w14:textId="2F20AD5F" w:rsidR="00606324" w:rsidRPr="000C2F6F" w:rsidRDefault="00606324" w:rsidP="002A41FC">
      <w:pPr>
        <w:pStyle w:val="a3"/>
        <w:numPr>
          <w:ilvl w:val="0"/>
          <w:numId w:val="1"/>
        </w:numPr>
        <w:ind w:leftChars="0" w:left="567" w:hanging="567"/>
        <w:jc w:val="left"/>
        <w:rPr>
          <w:rFonts w:ascii="ＭＳ 明朝" w:eastAsia="ＭＳ 明朝" w:hAnsi="ＭＳ 明朝"/>
          <w:b/>
          <w:bCs/>
          <w:szCs w:val="21"/>
        </w:rPr>
      </w:pPr>
      <w:r w:rsidRPr="000C2F6F">
        <w:rPr>
          <w:rFonts w:ascii="ＭＳ 明朝" w:eastAsia="ＭＳ 明朝" w:hAnsi="ＭＳ 明朝" w:hint="eastAsia"/>
          <w:b/>
          <w:bCs/>
          <w:szCs w:val="21"/>
        </w:rPr>
        <w:t>個人情報の取り扱い</w:t>
      </w:r>
    </w:p>
    <w:p w14:paraId="3889C8D6" w14:textId="40FA3A5C" w:rsidR="00F55655" w:rsidRPr="00215DA9" w:rsidRDefault="000C2F6F" w:rsidP="00CB175D">
      <w:pPr>
        <w:ind w:leftChars="270" w:left="567" w:firstLineChars="103" w:firstLine="216"/>
        <w:jc w:val="left"/>
        <w:rPr>
          <w:rFonts w:ascii="ＭＳ 明朝" w:eastAsia="ＭＳ 明朝" w:hAnsi="ＭＳ 明朝"/>
          <w:szCs w:val="21"/>
        </w:rPr>
      </w:pPr>
      <w:r>
        <w:rPr>
          <w:rFonts w:ascii="ＭＳ 明朝" w:eastAsia="ＭＳ 明朝" w:hAnsi="ＭＳ 明朝" w:hint="eastAsia"/>
          <w:szCs w:val="21"/>
        </w:rPr>
        <w:t>患者さんの情報を</w:t>
      </w:r>
      <w:r w:rsidRPr="000C2F6F">
        <w:rPr>
          <w:rFonts w:ascii="ＭＳ 明朝" w:eastAsia="ＭＳ 明朝" w:hAnsi="ＭＳ 明朝" w:hint="eastAsia"/>
          <w:szCs w:val="21"/>
        </w:rPr>
        <w:t>分析する前に</w:t>
      </w:r>
      <w:r>
        <w:rPr>
          <w:rFonts w:ascii="ＭＳ 明朝" w:eastAsia="ＭＳ 明朝" w:hAnsi="ＭＳ 明朝" w:hint="eastAsia"/>
          <w:szCs w:val="21"/>
        </w:rPr>
        <w:t>、</w:t>
      </w:r>
      <w:r w:rsidRPr="000C2F6F">
        <w:rPr>
          <w:rFonts w:ascii="ＭＳ 明朝" w:eastAsia="ＭＳ 明朝" w:hAnsi="ＭＳ 明朝" w:hint="eastAsia"/>
          <w:szCs w:val="21"/>
        </w:rPr>
        <w:t>カルテの整理簿から住所、氏名、生年月日を削り、代わりに新しく符号をつけ、あなたとこの符号を結びつけ</w:t>
      </w:r>
      <w:r w:rsidR="0037577A">
        <w:rPr>
          <w:rFonts w:ascii="ＭＳ 明朝" w:eastAsia="ＭＳ 明朝" w:hAnsi="ＭＳ 明朝" w:hint="eastAsia"/>
          <w:szCs w:val="21"/>
        </w:rPr>
        <w:t>ることで</w:t>
      </w:r>
      <w:r w:rsidR="0037577A" w:rsidRPr="000C2F6F">
        <w:rPr>
          <w:rFonts w:ascii="ＭＳ 明朝" w:eastAsia="ＭＳ 明朝" w:hAnsi="ＭＳ 明朝" w:hint="eastAsia"/>
          <w:szCs w:val="21"/>
        </w:rPr>
        <w:t>個人情報の漏洩を防止します</w:t>
      </w:r>
      <w:r w:rsidR="0037577A">
        <w:rPr>
          <w:rFonts w:ascii="ＭＳ 明朝" w:eastAsia="ＭＳ 明朝" w:hAnsi="ＭＳ 明朝" w:hint="eastAsia"/>
          <w:szCs w:val="21"/>
        </w:rPr>
        <w:t>。名前と符合の</w:t>
      </w:r>
      <w:r w:rsidRPr="000C2F6F">
        <w:rPr>
          <w:rFonts w:ascii="ＭＳ 明朝" w:eastAsia="ＭＳ 明朝" w:hAnsi="ＭＳ 明朝" w:hint="eastAsia"/>
          <w:szCs w:val="21"/>
        </w:rPr>
        <w:t>対応表は研究責任者が厳重に管理</w:t>
      </w:r>
      <w:r w:rsidR="00AE6117">
        <w:rPr>
          <w:rFonts w:ascii="ＭＳ 明朝" w:eastAsia="ＭＳ 明朝" w:hAnsi="ＭＳ 明朝" w:hint="eastAsia"/>
          <w:szCs w:val="21"/>
        </w:rPr>
        <w:t>い</w:t>
      </w:r>
      <w:r w:rsidR="0037577A">
        <w:rPr>
          <w:rFonts w:ascii="ＭＳ 明朝" w:eastAsia="ＭＳ 明朝" w:hAnsi="ＭＳ 明朝" w:hint="eastAsia"/>
          <w:szCs w:val="21"/>
        </w:rPr>
        <w:t>たします</w:t>
      </w:r>
      <w:r w:rsidRPr="000C2F6F">
        <w:rPr>
          <w:rFonts w:ascii="ＭＳ 明朝" w:eastAsia="ＭＳ 明朝" w:hAnsi="ＭＳ 明朝" w:hint="eastAsia"/>
          <w:szCs w:val="21"/>
        </w:rPr>
        <w:t>。</w:t>
      </w:r>
      <w:r w:rsidR="00AE6117" w:rsidRPr="00215DA9">
        <w:rPr>
          <w:rFonts w:ascii="ＭＳ 明朝" w:eastAsia="ＭＳ 明朝" w:hAnsi="ＭＳ 明朝" w:hint="eastAsia"/>
          <w:szCs w:val="21"/>
        </w:rPr>
        <w:t>この研究で得られ</w:t>
      </w:r>
      <w:r w:rsidR="00AE6117" w:rsidRPr="00215DA9">
        <w:rPr>
          <w:rFonts w:ascii="ＭＳ 明朝" w:eastAsia="ＭＳ 明朝" w:hAnsi="ＭＳ 明朝"/>
          <w:szCs w:val="21"/>
        </w:rPr>
        <w:t>たデータは、当該論文発表後10 年間保存された後、全て廃棄します。その際には研究責任者の管理の下、個人を特定することができないように加工したことを確認し、情報は復元できないよう消去して廃棄する等、個人情報が外部に漏れないように対処します。また同意が撤回された場合には、その時点までに得られたデータを、同様の措置で廃棄します。</w:t>
      </w:r>
    </w:p>
    <w:p w14:paraId="4969C654" w14:textId="77777777" w:rsidR="000C2F6F" w:rsidRPr="00215DA9" w:rsidRDefault="000C2F6F" w:rsidP="002A41FC">
      <w:pPr>
        <w:pStyle w:val="a3"/>
        <w:numPr>
          <w:ilvl w:val="0"/>
          <w:numId w:val="1"/>
        </w:numPr>
        <w:ind w:leftChars="0" w:left="567" w:hanging="567"/>
        <w:jc w:val="left"/>
        <w:rPr>
          <w:rFonts w:ascii="ＭＳ 明朝" w:eastAsia="ＭＳ 明朝" w:hAnsi="ＭＳ 明朝"/>
          <w:b/>
          <w:bCs/>
          <w:szCs w:val="21"/>
        </w:rPr>
      </w:pPr>
      <w:r w:rsidRPr="00215DA9">
        <w:rPr>
          <w:rFonts w:ascii="ＭＳ 明朝" w:eastAsia="ＭＳ 明朝" w:hAnsi="ＭＳ 明朝" w:hint="eastAsia"/>
          <w:b/>
          <w:bCs/>
          <w:szCs w:val="21"/>
        </w:rPr>
        <w:t>問い合わせ先</w:t>
      </w:r>
    </w:p>
    <w:p w14:paraId="79EA5C41" w14:textId="77777777" w:rsidR="000C2F6F" w:rsidRPr="00215DA9" w:rsidRDefault="000C2F6F" w:rsidP="0045662A">
      <w:pPr>
        <w:ind w:firstLineChars="268" w:firstLine="565"/>
        <w:jc w:val="left"/>
        <w:rPr>
          <w:rFonts w:ascii="ＭＳ 明朝" w:eastAsia="ＭＳ 明朝" w:hAnsi="ＭＳ 明朝"/>
          <w:szCs w:val="21"/>
        </w:rPr>
      </w:pPr>
      <w:r w:rsidRPr="00215DA9">
        <w:rPr>
          <w:rFonts w:ascii="ＭＳ 明朝" w:eastAsia="ＭＳ 明朝" w:hAnsi="ＭＳ 明朝" w:hint="eastAsia"/>
          <w:b/>
          <w:bCs/>
          <w:szCs w:val="21"/>
        </w:rPr>
        <w:t xml:space="preserve">　</w:t>
      </w:r>
      <w:r w:rsidRPr="00215DA9">
        <w:rPr>
          <w:rFonts w:ascii="ＭＳ 明朝" w:eastAsia="ＭＳ 明朝" w:hAnsi="ＭＳ 明朝" w:hint="eastAsia"/>
          <w:szCs w:val="21"/>
        </w:rPr>
        <w:t>〒</w:t>
      </w:r>
      <w:r w:rsidRPr="00215DA9">
        <w:rPr>
          <w:rFonts w:ascii="ＭＳ 明朝" w:eastAsia="ＭＳ 明朝" w:hAnsi="ＭＳ 明朝"/>
          <w:szCs w:val="21"/>
        </w:rPr>
        <w:t>807-8555　福岡県北九州市八幡西区医生ヶ丘1-1　Tel：093-603-1611</w:t>
      </w:r>
    </w:p>
    <w:p w14:paraId="48223327" w14:textId="758E0A6C" w:rsidR="002A41FC" w:rsidRDefault="000C2F6F" w:rsidP="00ED06C2">
      <w:pPr>
        <w:ind w:firstLineChars="268" w:firstLine="563"/>
        <w:jc w:val="left"/>
        <w:rPr>
          <w:rFonts w:ascii="ＭＳ 明朝" w:eastAsia="ＭＳ 明朝" w:hAnsi="ＭＳ 明朝"/>
          <w:b/>
          <w:bCs/>
          <w:szCs w:val="21"/>
        </w:rPr>
      </w:pPr>
      <w:r w:rsidRPr="00215DA9">
        <w:rPr>
          <w:rFonts w:ascii="ＭＳ 明朝" w:eastAsia="ＭＳ 明朝" w:hAnsi="ＭＳ 明朝" w:hint="eastAsia"/>
          <w:szCs w:val="21"/>
        </w:rPr>
        <w:t xml:space="preserve">　</w:t>
      </w:r>
      <w:r w:rsidR="00C333F1" w:rsidRPr="00215DA9">
        <w:rPr>
          <w:rFonts w:ascii="ＭＳ 明朝" w:eastAsia="ＭＳ 明朝" w:hAnsi="ＭＳ 明朝" w:hint="eastAsia"/>
          <w:szCs w:val="21"/>
        </w:rPr>
        <w:t>研究</w:t>
      </w:r>
      <w:r w:rsidRPr="00215DA9">
        <w:rPr>
          <w:rFonts w:ascii="ＭＳ 明朝" w:eastAsia="ＭＳ 明朝" w:hAnsi="ＭＳ 明朝" w:hint="eastAsia"/>
          <w:szCs w:val="21"/>
        </w:rPr>
        <w:t>責任者：</w:t>
      </w:r>
      <w:r w:rsidR="00AE6117" w:rsidRPr="00215DA9">
        <w:rPr>
          <w:rFonts w:ascii="ＭＳ 明朝" w:eastAsia="ＭＳ 明朝" w:hAnsi="ＭＳ 明朝" w:hint="eastAsia"/>
          <w:szCs w:val="21"/>
        </w:rPr>
        <w:t>産業医科大学医学部心臓血管外科学</w:t>
      </w:r>
      <w:r w:rsidRPr="00215DA9">
        <w:rPr>
          <w:rFonts w:ascii="ＭＳ 明朝" w:eastAsia="ＭＳ 明朝" w:hAnsi="ＭＳ 明朝" w:hint="eastAsia"/>
          <w:szCs w:val="21"/>
        </w:rPr>
        <w:t xml:space="preserve">　</w:t>
      </w:r>
      <w:r w:rsidR="0045662A" w:rsidRPr="00215DA9">
        <w:rPr>
          <w:rFonts w:ascii="ＭＳ 明朝" w:eastAsia="ＭＳ 明朝" w:hAnsi="ＭＳ 明朝" w:hint="eastAsia"/>
          <w:szCs w:val="21"/>
        </w:rPr>
        <w:t>教授</w:t>
      </w:r>
      <w:r w:rsidRPr="00215DA9">
        <w:rPr>
          <w:rFonts w:ascii="ＭＳ 明朝" w:eastAsia="ＭＳ 明朝" w:hAnsi="ＭＳ 明朝" w:hint="eastAsia"/>
          <w:szCs w:val="21"/>
        </w:rPr>
        <w:t xml:space="preserve">　</w:t>
      </w:r>
      <w:r w:rsidR="0045662A" w:rsidRPr="00215DA9">
        <w:rPr>
          <w:rFonts w:ascii="ＭＳ 明朝" w:eastAsia="ＭＳ 明朝" w:hAnsi="ＭＳ 明朝" w:hint="eastAsia"/>
          <w:szCs w:val="21"/>
        </w:rPr>
        <w:t>西</w:t>
      </w:r>
      <w:r w:rsidR="0045662A">
        <w:rPr>
          <w:rFonts w:ascii="ＭＳ 明朝" w:eastAsia="ＭＳ 明朝" w:hAnsi="ＭＳ 明朝" w:hint="eastAsia"/>
          <w:szCs w:val="21"/>
        </w:rPr>
        <w:t>村　陽介</w:t>
      </w:r>
    </w:p>
    <w:p w14:paraId="33B33C89" w14:textId="21940F78" w:rsidR="00606324" w:rsidRPr="000C2F6F" w:rsidRDefault="000C2F6F" w:rsidP="002A41FC">
      <w:pPr>
        <w:pStyle w:val="a3"/>
        <w:numPr>
          <w:ilvl w:val="0"/>
          <w:numId w:val="1"/>
        </w:numPr>
        <w:ind w:leftChars="0" w:left="567" w:hanging="567"/>
        <w:jc w:val="left"/>
        <w:rPr>
          <w:rFonts w:ascii="ＭＳ 明朝" w:eastAsia="ＭＳ 明朝" w:hAnsi="ＭＳ 明朝"/>
          <w:b/>
          <w:bCs/>
          <w:szCs w:val="21"/>
        </w:rPr>
      </w:pPr>
      <w:r>
        <w:rPr>
          <w:rFonts w:ascii="ＭＳ 明朝" w:eastAsia="ＭＳ 明朝" w:hAnsi="ＭＳ 明朝" w:hint="eastAsia"/>
          <w:b/>
          <w:bCs/>
          <w:szCs w:val="21"/>
        </w:rPr>
        <w:t>そ</w:t>
      </w:r>
      <w:r w:rsidR="00606324" w:rsidRPr="000C2F6F">
        <w:rPr>
          <w:rFonts w:ascii="ＭＳ 明朝" w:eastAsia="ＭＳ 明朝" w:hAnsi="ＭＳ 明朝" w:hint="eastAsia"/>
          <w:b/>
          <w:bCs/>
          <w:szCs w:val="21"/>
        </w:rPr>
        <w:t>の他</w:t>
      </w:r>
    </w:p>
    <w:p w14:paraId="7E262570" w14:textId="08E2F640" w:rsidR="000C2F6F" w:rsidRPr="000C2F6F" w:rsidRDefault="000C2F6F" w:rsidP="00215DA9">
      <w:pPr>
        <w:ind w:leftChars="270" w:left="567" w:firstLineChars="103" w:firstLine="216"/>
        <w:jc w:val="left"/>
        <w:rPr>
          <w:rFonts w:ascii="ＭＳ 明朝" w:eastAsia="ＭＳ 明朝" w:hAnsi="ＭＳ 明朝"/>
          <w:szCs w:val="21"/>
        </w:rPr>
      </w:pPr>
      <w:r w:rsidRPr="000C2F6F">
        <w:rPr>
          <w:rFonts w:ascii="ＭＳ 明朝" w:eastAsia="ＭＳ 明朝" w:hAnsi="ＭＳ 明朝" w:hint="eastAsia"/>
          <w:szCs w:val="21"/>
        </w:rPr>
        <w:t>この研究に関わる費用の負担はありません。また研究参加の謝礼もありません。</w:t>
      </w:r>
      <w:r w:rsidR="005E57E6">
        <w:rPr>
          <w:rFonts w:ascii="ＭＳ 明朝" w:eastAsia="ＭＳ 明朝" w:hAnsi="ＭＳ 明朝" w:hint="eastAsia"/>
          <w:szCs w:val="21"/>
        </w:rPr>
        <w:t>この</w:t>
      </w:r>
      <w:r w:rsidR="00492137">
        <w:rPr>
          <w:rFonts w:ascii="ＭＳ 明朝" w:eastAsia="ＭＳ 明朝" w:hAnsi="ＭＳ 明朝" w:hint="eastAsia"/>
          <w:szCs w:val="21"/>
        </w:rPr>
        <w:t>研究は一切の利益相反はなく、産業医科大学利益相反委員会の</w:t>
      </w:r>
      <w:r w:rsidR="00A80B26">
        <w:rPr>
          <w:rFonts w:ascii="ＭＳ 明朝" w:eastAsia="ＭＳ 明朝" w:hAnsi="ＭＳ 明朝" w:hint="eastAsia"/>
          <w:szCs w:val="21"/>
        </w:rPr>
        <w:t>承認</w:t>
      </w:r>
      <w:r w:rsidR="00492137">
        <w:rPr>
          <w:rFonts w:ascii="ＭＳ 明朝" w:eastAsia="ＭＳ 明朝" w:hAnsi="ＭＳ 明朝" w:hint="eastAsia"/>
          <w:szCs w:val="21"/>
        </w:rPr>
        <w:t>を得ており、公正性を保ちます。</w:t>
      </w:r>
    </w:p>
    <w:sectPr w:rsidR="000C2F6F" w:rsidRPr="000C2F6F" w:rsidSect="006063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4E42" w14:textId="77777777" w:rsidR="005A7D3F" w:rsidRDefault="005A7D3F" w:rsidP="00492137">
      <w:r>
        <w:separator/>
      </w:r>
    </w:p>
  </w:endnote>
  <w:endnote w:type="continuationSeparator" w:id="0">
    <w:p w14:paraId="35F24489" w14:textId="77777777" w:rsidR="005A7D3F" w:rsidRDefault="005A7D3F" w:rsidP="0049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F52A" w14:textId="77777777" w:rsidR="005A7D3F" w:rsidRDefault="005A7D3F" w:rsidP="00492137">
      <w:r>
        <w:separator/>
      </w:r>
    </w:p>
  </w:footnote>
  <w:footnote w:type="continuationSeparator" w:id="0">
    <w:p w14:paraId="5381D6FE" w14:textId="77777777" w:rsidR="005A7D3F" w:rsidRDefault="005A7D3F" w:rsidP="0049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C5CCC"/>
    <w:multiLevelType w:val="hybridMultilevel"/>
    <w:tmpl w:val="F43A01D2"/>
    <w:lvl w:ilvl="0" w:tplc="27485E9E">
      <w:start w:val="1"/>
      <w:numFmt w:val="decimalFullWidth"/>
      <w:lvlText w:val="%1．"/>
      <w:lvlJc w:val="left"/>
      <w:pPr>
        <w:ind w:left="420" w:hanging="420"/>
      </w:pPr>
      <w:rPr>
        <w:rFonts w:hint="default"/>
        <w:b/>
        <w:bCs/>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863306">
    <w:abstractNumId w:val="0"/>
  </w:num>
  <w:num w:numId="2" w16cid:durableId="2001082681">
    <w:abstractNumId w:val="0"/>
    <w:lvlOverride w:ilvl="0">
      <w:lvl w:ilvl="0" w:tplc="27485E9E">
        <w:start w:val="1"/>
        <w:numFmt w:val="decimalFullWidth"/>
        <w:suff w:val="space"/>
        <w:lvlText w:val="%1．"/>
        <w:lvlJc w:val="left"/>
        <w:pPr>
          <w:ind w:left="420" w:hanging="420"/>
        </w:pPr>
        <w:rPr>
          <w:rFonts w:hint="default"/>
          <w:b/>
          <w:bCs/>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24"/>
    <w:rsid w:val="00030411"/>
    <w:rsid w:val="000327B3"/>
    <w:rsid w:val="00064AB2"/>
    <w:rsid w:val="00082556"/>
    <w:rsid w:val="00082CDE"/>
    <w:rsid w:val="00093615"/>
    <w:rsid w:val="000C2F6F"/>
    <w:rsid w:val="000C3748"/>
    <w:rsid w:val="000D6D12"/>
    <w:rsid w:val="000F3836"/>
    <w:rsid w:val="001029E5"/>
    <w:rsid w:val="00116296"/>
    <w:rsid w:val="00141B9A"/>
    <w:rsid w:val="00145C2A"/>
    <w:rsid w:val="00146926"/>
    <w:rsid w:val="001475D2"/>
    <w:rsid w:val="001965B1"/>
    <w:rsid w:val="001C5293"/>
    <w:rsid w:val="00215DA9"/>
    <w:rsid w:val="00216AC3"/>
    <w:rsid w:val="00241B55"/>
    <w:rsid w:val="002909EB"/>
    <w:rsid w:val="002A41FC"/>
    <w:rsid w:val="002A5C8F"/>
    <w:rsid w:val="002C10E5"/>
    <w:rsid w:val="00302BE4"/>
    <w:rsid w:val="00312565"/>
    <w:rsid w:val="003261DE"/>
    <w:rsid w:val="003264DB"/>
    <w:rsid w:val="003672B3"/>
    <w:rsid w:val="0037577A"/>
    <w:rsid w:val="00403C9E"/>
    <w:rsid w:val="00437E19"/>
    <w:rsid w:val="0045662A"/>
    <w:rsid w:val="00461415"/>
    <w:rsid w:val="00492137"/>
    <w:rsid w:val="004931D0"/>
    <w:rsid w:val="004936EB"/>
    <w:rsid w:val="00495517"/>
    <w:rsid w:val="004D1D91"/>
    <w:rsid w:val="00527E43"/>
    <w:rsid w:val="005410FF"/>
    <w:rsid w:val="005414AF"/>
    <w:rsid w:val="00567D18"/>
    <w:rsid w:val="005A7D3F"/>
    <w:rsid w:val="005E57E6"/>
    <w:rsid w:val="00606324"/>
    <w:rsid w:val="006473F1"/>
    <w:rsid w:val="007564BA"/>
    <w:rsid w:val="00757C3A"/>
    <w:rsid w:val="007F7324"/>
    <w:rsid w:val="008941C0"/>
    <w:rsid w:val="008A2496"/>
    <w:rsid w:val="008C2A9C"/>
    <w:rsid w:val="008C3CEE"/>
    <w:rsid w:val="00917C69"/>
    <w:rsid w:val="00992CC9"/>
    <w:rsid w:val="009A0C38"/>
    <w:rsid w:val="00A10A17"/>
    <w:rsid w:val="00A47A94"/>
    <w:rsid w:val="00A80B26"/>
    <w:rsid w:val="00AC3686"/>
    <w:rsid w:val="00AC6AC3"/>
    <w:rsid w:val="00AD3D4C"/>
    <w:rsid w:val="00AE6117"/>
    <w:rsid w:val="00B23CC8"/>
    <w:rsid w:val="00B519E9"/>
    <w:rsid w:val="00BD4995"/>
    <w:rsid w:val="00BE38BA"/>
    <w:rsid w:val="00BE3A09"/>
    <w:rsid w:val="00C04BDF"/>
    <w:rsid w:val="00C1727B"/>
    <w:rsid w:val="00C20216"/>
    <w:rsid w:val="00C333F1"/>
    <w:rsid w:val="00C43B53"/>
    <w:rsid w:val="00C84C88"/>
    <w:rsid w:val="00CB175D"/>
    <w:rsid w:val="00CF3E59"/>
    <w:rsid w:val="00D00DAE"/>
    <w:rsid w:val="00D20532"/>
    <w:rsid w:val="00D66E3B"/>
    <w:rsid w:val="00E00701"/>
    <w:rsid w:val="00E7656E"/>
    <w:rsid w:val="00E81A82"/>
    <w:rsid w:val="00E91DE3"/>
    <w:rsid w:val="00ED06C2"/>
    <w:rsid w:val="00EF438F"/>
    <w:rsid w:val="00F171D0"/>
    <w:rsid w:val="00F55655"/>
    <w:rsid w:val="00F60AF1"/>
    <w:rsid w:val="00F863B0"/>
    <w:rsid w:val="00FA1F18"/>
    <w:rsid w:val="00FB1D6F"/>
    <w:rsid w:val="00FF0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30E3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324"/>
    <w:pPr>
      <w:ind w:leftChars="400" w:left="840"/>
    </w:pPr>
  </w:style>
  <w:style w:type="paragraph" w:styleId="a4">
    <w:name w:val="header"/>
    <w:basedOn w:val="a"/>
    <w:link w:val="a5"/>
    <w:uiPriority w:val="99"/>
    <w:unhideWhenUsed/>
    <w:rsid w:val="00492137"/>
    <w:pPr>
      <w:tabs>
        <w:tab w:val="center" w:pos="4252"/>
        <w:tab w:val="right" w:pos="8504"/>
      </w:tabs>
      <w:snapToGrid w:val="0"/>
    </w:pPr>
  </w:style>
  <w:style w:type="character" w:customStyle="1" w:styleId="a5">
    <w:name w:val="ヘッダー (文字)"/>
    <w:basedOn w:val="a0"/>
    <w:link w:val="a4"/>
    <w:uiPriority w:val="99"/>
    <w:rsid w:val="00492137"/>
  </w:style>
  <w:style w:type="paragraph" w:styleId="a6">
    <w:name w:val="footer"/>
    <w:basedOn w:val="a"/>
    <w:link w:val="a7"/>
    <w:uiPriority w:val="99"/>
    <w:unhideWhenUsed/>
    <w:rsid w:val="00492137"/>
    <w:pPr>
      <w:tabs>
        <w:tab w:val="center" w:pos="4252"/>
        <w:tab w:val="right" w:pos="8504"/>
      </w:tabs>
      <w:snapToGrid w:val="0"/>
    </w:pPr>
  </w:style>
  <w:style w:type="character" w:customStyle="1" w:styleId="a7">
    <w:name w:val="フッター (文字)"/>
    <w:basedOn w:val="a0"/>
    <w:link w:val="a6"/>
    <w:uiPriority w:val="99"/>
    <w:rsid w:val="00492137"/>
  </w:style>
  <w:style w:type="paragraph" w:styleId="a8">
    <w:name w:val="Balloon Text"/>
    <w:basedOn w:val="a"/>
    <w:link w:val="a9"/>
    <w:uiPriority w:val="99"/>
    <w:semiHidden/>
    <w:unhideWhenUsed/>
    <w:rsid w:val="002A4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1F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65B1"/>
    <w:rPr>
      <w:sz w:val="18"/>
      <w:szCs w:val="18"/>
    </w:rPr>
  </w:style>
  <w:style w:type="paragraph" w:styleId="ab">
    <w:name w:val="annotation text"/>
    <w:basedOn w:val="a"/>
    <w:link w:val="ac"/>
    <w:uiPriority w:val="99"/>
    <w:unhideWhenUsed/>
    <w:rsid w:val="001965B1"/>
    <w:pPr>
      <w:jc w:val="left"/>
    </w:pPr>
  </w:style>
  <w:style w:type="character" w:customStyle="1" w:styleId="ac">
    <w:name w:val="コメント文字列 (文字)"/>
    <w:basedOn w:val="a0"/>
    <w:link w:val="ab"/>
    <w:uiPriority w:val="99"/>
    <w:rsid w:val="001965B1"/>
  </w:style>
  <w:style w:type="paragraph" w:styleId="ad">
    <w:name w:val="annotation subject"/>
    <w:basedOn w:val="ab"/>
    <w:next w:val="ab"/>
    <w:link w:val="ae"/>
    <w:uiPriority w:val="99"/>
    <w:semiHidden/>
    <w:unhideWhenUsed/>
    <w:rsid w:val="001965B1"/>
    <w:rPr>
      <w:b/>
      <w:bCs/>
    </w:rPr>
  </w:style>
  <w:style w:type="character" w:customStyle="1" w:styleId="ae">
    <w:name w:val="コメント内容 (文字)"/>
    <w:basedOn w:val="ac"/>
    <w:link w:val="ad"/>
    <w:uiPriority w:val="99"/>
    <w:semiHidden/>
    <w:rsid w:val="00196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5154">
      <w:bodyDiv w:val="1"/>
      <w:marLeft w:val="0"/>
      <w:marRight w:val="0"/>
      <w:marTop w:val="0"/>
      <w:marBottom w:val="0"/>
      <w:divBdr>
        <w:top w:val="none" w:sz="0" w:space="0" w:color="auto"/>
        <w:left w:val="none" w:sz="0" w:space="0" w:color="auto"/>
        <w:bottom w:val="none" w:sz="0" w:space="0" w:color="auto"/>
        <w:right w:val="none" w:sz="0" w:space="0" w:color="auto"/>
      </w:divBdr>
    </w:div>
    <w:div w:id="9130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4</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2025-03-12T07:05:00Z</dcterms:created>
  <dcterms:modified xsi:type="dcterms:W3CDTF">2025-03-12T07:05:00Z</dcterms:modified>
</cp:coreProperties>
</file>