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13A99" w14:textId="68ECE30B" w:rsidR="004B2C2C" w:rsidRDefault="004B2C2C" w:rsidP="004B2C2C">
      <w:pPr>
        <w:pStyle w:val="a5"/>
        <w:spacing w:beforeLines="0" w:before="0"/>
        <w:jc w:val="center"/>
        <w:rPr>
          <w:rFonts w:ascii="ＭＳ Ｐゴシック" w:eastAsia="ＭＳ Ｐゴシック" w:hAnsi="ＭＳ Ｐゴシック" w:cstheme="majorBidi"/>
          <w:caps/>
          <w:color w:val="000000" w:themeColor="text1"/>
          <w:sz w:val="56"/>
          <w:szCs w:val="56"/>
          <w:lang w:eastAsia="ja-JP"/>
        </w:rPr>
      </w:pPr>
      <w:r w:rsidRPr="002A0BBE">
        <w:rPr>
          <w:noProof/>
          <w:color w:val="5B9BD5" w:themeColor="accent1"/>
          <w:lang w:eastAsia="ja-JP"/>
        </w:rPr>
        <w:drawing>
          <wp:anchor distT="0" distB="0" distL="114300" distR="114300" simplePos="0" relativeHeight="251662336" behindDoc="0" locked="0" layoutInCell="1" allowOverlap="1" wp14:anchorId="291175CD" wp14:editId="42C49E82">
            <wp:simplePos x="0" y="0"/>
            <wp:positionH relativeFrom="column">
              <wp:posOffset>2396490</wp:posOffset>
            </wp:positionH>
            <wp:positionV relativeFrom="paragraph">
              <wp:posOffset>6985</wp:posOffset>
            </wp:positionV>
            <wp:extent cx="1417320" cy="750570"/>
            <wp:effectExtent l="0" t="0" r="5080" b="0"/>
            <wp:wrapNone/>
            <wp:docPr id="2" name="写真 143"/>
            <wp:cNvGraphicFramePr/>
            <a:graphic xmlns:a="http://schemas.openxmlformats.org/drawingml/2006/main">
              <a:graphicData uri="http://schemas.openxmlformats.org/drawingml/2006/picture">
                <pic:pic xmlns:pic="http://schemas.openxmlformats.org/drawingml/2006/picture">
                  <pic:nvPicPr>
                    <pic:cNvPr id="2" name="写真 143"/>
                    <pic:cNvPicPr/>
                  </pic:nvPicPr>
                  <pic:blipFill>
                    <a:blip r:embed="rId6" cstate="print">
                      <a:biLevel thresh="75000"/>
                      <a:extLst>
                        <a:ext uri="{28A0092B-C50C-407E-A947-70E740481C1C}">
                          <a14:useLocalDpi xmlns:a14="http://schemas.microsoft.com/office/drawing/2010/main" val="0"/>
                        </a:ext>
                      </a:extLst>
                    </a:blip>
                    <a:stretch>
                      <a:fillRect/>
                    </a:stretch>
                  </pic:blipFill>
                  <pic:spPr>
                    <a:xfrm>
                      <a:off x="0" y="0"/>
                      <a:ext cx="1417320" cy="750570"/>
                    </a:xfrm>
                    <a:prstGeom prst="rect">
                      <a:avLst/>
                    </a:prstGeom>
                    <a:noFill/>
                    <a:ln>
                      <a:noFill/>
                    </a:ln>
                  </pic:spPr>
                </pic:pic>
              </a:graphicData>
            </a:graphic>
            <wp14:sizeRelV relativeFrom="margin">
              <wp14:pctHeight>0</wp14:pctHeight>
            </wp14:sizeRelV>
          </wp:anchor>
        </w:drawing>
      </w:r>
    </w:p>
    <w:p w14:paraId="3D2A877F" w14:textId="7EAAFBB1" w:rsidR="004B2C2C" w:rsidRPr="008B1233" w:rsidRDefault="004B2C2C" w:rsidP="004B2C2C">
      <w:pPr>
        <w:pStyle w:val="a5"/>
        <w:spacing w:beforeLines="0" w:before="0"/>
        <w:jc w:val="center"/>
        <w:rPr>
          <w:rFonts w:ascii="ＭＳ Ｐゴシック" w:eastAsia="ＭＳ Ｐゴシック" w:hAnsi="ＭＳ Ｐゴシック" w:cstheme="majorBidi"/>
          <w:caps/>
          <w:color w:val="000000" w:themeColor="text1"/>
          <w:sz w:val="56"/>
          <w:szCs w:val="56"/>
          <w:lang w:eastAsia="ja-JP"/>
        </w:rPr>
      </w:pPr>
      <w:r w:rsidRPr="008B1233">
        <w:rPr>
          <w:rFonts w:ascii="ＭＳ Ｐゴシック" w:eastAsia="ＭＳ Ｐゴシック" w:hAnsi="ＭＳ Ｐゴシック" w:cstheme="majorBidi" w:hint="eastAsia"/>
          <w:caps/>
          <w:color w:val="000000" w:themeColor="text1"/>
          <w:sz w:val="56"/>
          <w:szCs w:val="56"/>
          <w:lang w:eastAsia="ja-JP"/>
        </w:rPr>
        <w:t>第</w:t>
      </w:r>
      <w:r>
        <w:rPr>
          <w:rFonts w:ascii="ＭＳ Ｐゴシック" w:eastAsia="ＭＳ Ｐゴシック" w:hAnsi="ＭＳ Ｐゴシック" w:cstheme="majorBidi"/>
          <w:caps/>
          <w:color w:val="000000" w:themeColor="text1"/>
          <w:sz w:val="56"/>
          <w:szCs w:val="56"/>
          <w:lang w:eastAsia="ja-JP"/>
        </w:rPr>
        <w:t>4</w:t>
      </w:r>
      <w:r w:rsidRPr="008B1233">
        <w:rPr>
          <w:rFonts w:ascii="ＭＳ Ｐゴシック" w:eastAsia="ＭＳ Ｐゴシック" w:hAnsi="ＭＳ Ｐゴシック" w:cstheme="majorBidi" w:hint="eastAsia"/>
          <w:caps/>
          <w:color w:val="000000" w:themeColor="text1"/>
          <w:sz w:val="56"/>
          <w:szCs w:val="56"/>
          <w:lang w:eastAsia="ja-JP"/>
        </w:rPr>
        <w:t>回</w:t>
      </w:r>
    </w:p>
    <w:sdt>
      <w:sdtPr>
        <w:rPr>
          <w:rFonts w:ascii="ＭＳ Ｐゴシック" w:eastAsia="ＭＳ Ｐゴシック" w:hAnsi="ＭＳ Ｐゴシック" w:cstheme="majorBidi"/>
          <w:caps/>
          <w:color w:val="000000" w:themeColor="text1"/>
          <w:sz w:val="56"/>
          <w:szCs w:val="56"/>
        </w:rPr>
        <w:alias w:val="タイトル"/>
        <w:tag w:val=""/>
        <w:id w:val="1735040861"/>
        <w:dataBinding w:prefixMappings="xmlns:ns0='http://purl.org/dc/elements/1.1/' xmlns:ns1='http://schemas.openxmlformats.org/package/2006/metadata/core-properties' " w:xpath="/ns1:coreProperties[1]/ns0:title[1]" w:storeItemID="{6C3C8BC8-F283-45AE-878A-BAB7291924A1}"/>
        <w:text/>
      </w:sdtPr>
      <w:sdtEndPr/>
      <w:sdtContent>
        <w:p w14:paraId="239CED21" w14:textId="00FAFF06" w:rsidR="004B2C2C" w:rsidRPr="00A368C8" w:rsidRDefault="004B2C2C" w:rsidP="004B2C2C">
          <w:pPr>
            <w:pStyle w:val="a5"/>
            <w:pBdr>
              <w:top w:val="single" w:sz="24" w:space="13" w:color="000000" w:themeColor="text1"/>
              <w:bottom w:val="single" w:sz="24" w:space="0" w:color="000000" w:themeColor="text1"/>
            </w:pBdr>
            <w:spacing w:beforeLines="0" w:before="0"/>
            <w:ind w:leftChars="59" w:left="142" w:right="142"/>
            <w:jc w:val="center"/>
            <w:rPr>
              <w:rFonts w:ascii="ＭＳ Ｐゴシック" w:eastAsia="ＭＳ Ｐゴシック" w:hAnsi="ＭＳ Ｐゴシック" w:cstheme="majorBidi"/>
              <w:caps/>
              <w:color w:val="000000" w:themeColor="text1"/>
              <w:sz w:val="56"/>
              <w:szCs w:val="56"/>
            </w:rPr>
          </w:pPr>
          <w:r w:rsidRPr="006E57CA">
            <w:rPr>
              <w:rFonts w:ascii="ＭＳ Ｐゴシック" w:eastAsia="ＭＳ Ｐゴシック" w:hAnsi="ＭＳ Ｐゴシック" w:cstheme="majorBidi" w:hint="eastAsia"/>
              <w:caps/>
              <w:color w:val="000000" w:themeColor="text1"/>
              <w:sz w:val="56"/>
              <w:szCs w:val="56"/>
            </w:rPr>
            <w:t>東電福島第一原発緊急作業従事者に対する疫学的研究カンファレンス</w:t>
          </w:r>
        </w:p>
      </w:sdtContent>
    </w:sdt>
    <w:p w14:paraId="29F8620E" w14:textId="77777777" w:rsidR="005E2C5E" w:rsidRDefault="005E2C5E" w:rsidP="005E2C5E">
      <w:pPr>
        <w:pStyle w:val="a5"/>
        <w:spacing w:beforeLines="0" w:before="0"/>
        <w:ind w:left="886" w:right="708"/>
        <w:jc w:val="center"/>
        <w:rPr>
          <w:rFonts w:ascii="ＭＳ ゴシック" w:eastAsia="ＭＳ ゴシック" w:hAnsi="ＭＳ ゴシック"/>
          <w:color w:val="000000" w:themeColor="text1"/>
          <w:sz w:val="48"/>
          <w:szCs w:val="48"/>
          <w:lang w:eastAsia="ja-JP"/>
        </w:rPr>
      </w:pPr>
    </w:p>
    <w:p w14:paraId="622BBEA9" w14:textId="532DEC52" w:rsidR="005E2C5E" w:rsidRDefault="005E2C5E" w:rsidP="005E2C5E">
      <w:pPr>
        <w:pStyle w:val="a5"/>
        <w:spacing w:beforeLines="0" w:before="0"/>
        <w:ind w:left="886" w:right="708"/>
        <w:jc w:val="center"/>
        <w:rPr>
          <w:rFonts w:ascii="ＭＳ ゴシック" w:eastAsia="ＭＳ ゴシック" w:hAnsi="ＭＳ ゴシック"/>
          <w:color w:val="000000" w:themeColor="text1"/>
          <w:sz w:val="48"/>
          <w:szCs w:val="48"/>
          <w:lang w:eastAsia="ja-JP"/>
        </w:rPr>
      </w:pPr>
      <w:r w:rsidRPr="002A0BBE">
        <w:rPr>
          <w:rFonts w:ascii="ＭＳ ゴシック" w:eastAsia="ＭＳ ゴシック" w:hAnsi="ＭＳ ゴシック" w:hint="eastAsia"/>
          <w:color w:val="000000" w:themeColor="text1"/>
          <w:sz w:val="48"/>
          <w:szCs w:val="48"/>
          <w:lang w:eastAsia="ja-JP"/>
        </w:rPr>
        <w:t>平成</w:t>
      </w:r>
      <w:r>
        <w:rPr>
          <w:rFonts w:ascii="ＭＳ ゴシック" w:eastAsia="ＭＳ ゴシック" w:hAnsi="ＭＳ ゴシック"/>
          <w:color w:val="000000" w:themeColor="text1"/>
          <w:sz w:val="48"/>
          <w:szCs w:val="48"/>
          <w:lang w:eastAsia="ja-JP"/>
        </w:rPr>
        <w:t>30</w:t>
      </w:r>
      <w:r w:rsidRPr="002A0BBE">
        <w:rPr>
          <w:rFonts w:ascii="ＭＳ ゴシック" w:eastAsia="ＭＳ ゴシック" w:hAnsi="ＭＳ ゴシック" w:hint="eastAsia"/>
          <w:color w:val="000000" w:themeColor="text1"/>
          <w:sz w:val="48"/>
          <w:szCs w:val="48"/>
          <w:lang w:eastAsia="ja-JP"/>
        </w:rPr>
        <w:t>年3月</w:t>
      </w:r>
      <w:r>
        <w:rPr>
          <w:rFonts w:ascii="ＭＳ ゴシック" w:eastAsia="ＭＳ ゴシック" w:hAnsi="ＭＳ ゴシック"/>
          <w:color w:val="000000" w:themeColor="text1"/>
          <w:sz w:val="48"/>
          <w:szCs w:val="48"/>
          <w:lang w:eastAsia="ja-JP"/>
        </w:rPr>
        <w:t>14</w:t>
      </w:r>
      <w:r w:rsidRPr="002A0BBE">
        <w:rPr>
          <w:rFonts w:ascii="ＭＳ ゴシック" w:eastAsia="ＭＳ ゴシック" w:hAnsi="ＭＳ ゴシック" w:hint="eastAsia"/>
          <w:color w:val="000000" w:themeColor="text1"/>
          <w:sz w:val="48"/>
          <w:szCs w:val="48"/>
          <w:lang w:eastAsia="ja-JP"/>
        </w:rPr>
        <w:t>日（</w:t>
      </w:r>
      <w:r>
        <w:rPr>
          <w:rFonts w:ascii="ＭＳ ゴシック" w:eastAsia="ＭＳ ゴシック" w:hAnsi="ＭＳ ゴシック" w:hint="eastAsia"/>
          <w:color w:val="000000" w:themeColor="text1"/>
          <w:sz w:val="48"/>
          <w:szCs w:val="48"/>
          <w:lang w:eastAsia="ja-JP"/>
        </w:rPr>
        <w:t>水</w:t>
      </w:r>
      <w:r w:rsidRPr="002A0BBE">
        <w:rPr>
          <w:rFonts w:ascii="ＭＳ ゴシック" w:eastAsia="ＭＳ ゴシック" w:hAnsi="ＭＳ ゴシック" w:hint="eastAsia"/>
          <w:color w:val="000000" w:themeColor="text1"/>
          <w:sz w:val="48"/>
          <w:szCs w:val="48"/>
          <w:lang w:eastAsia="ja-JP"/>
        </w:rPr>
        <w:t>）</w:t>
      </w:r>
    </w:p>
    <w:p w14:paraId="433E4451" w14:textId="77777777" w:rsidR="005E2C5E" w:rsidRDefault="005E2C5E" w:rsidP="005E2C5E">
      <w:pPr>
        <w:pStyle w:val="a5"/>
        <w:spacing w:beforeLines="0" w:before="0"/>
        <w:ind w:left="886" w:right="708"/>
        <w:jc w:val="center"/>
        <w:rPr>
          <w:rFonts w:ascii="ＭＳ ゴシック" w:eastAsia="ＭＳ ゴシック" w:hAnsi="ＭＳ ゴシック"/>
          <w:color w:val="000000" w:themeColor="text1"/>
          <w:sz w:val="48"/>
          <w:szCs w:val="48"/>
          <w:lang w:eastAsia="ja-JP"/>
        </w:rPr>
      </w:pPr>
      <w:r w:rsidRPr="002A0BBE">
        <w:rPr>
          <w:rFonts w:ascii="ＭＳ ゴシック" w:eastAsia="ＭＳ ゴシック" w:hAnsi="ＭＳ ゴシック" w:hint="eastAsia"/>
          <w:color w:val="000000" w:themeColor="text1"/>
          <w:sz w:val="48"/>
          <w:szCs w:val="48"/>
          <w:lang w:eastAsia="ja-JP"/>
        </w:rPr>
        <w:t>リーガロイヤルホテル小倉</w:t>
      </w:r>
    </w:p>
    <w:p w14:paraId="1E513E55" w14:textId="46CFB8FB" w:rsidR="004B2C2C" w:rsidRDefault="005E2C5E" w:rsidP="005E2C5E">
      <w:pPr>
        <w:jc w:val="center"/>
        <w:rPr>
          <w:b/>
        </w:rPr>
      </w:pPr>
      <w:r>
        <w:rPr>
          <w:rFonts w:ascii="ＭＳ ゴシック" w:eastAsia="ＭＳ ゴシック" w:hAnsi="ＭＳ ゴシック" w:hint="eastAsia"/>
          <w:color w:val="000000" w:themeColor="text1"/>
          <w:sz w:val="48"/>
          <w:szCs w:val="48"/>
        </w:rPr>
        <w:t>４階</w:t>
      </w:r>
      <w:r>
        <w:rPr>
          <w:rFonts w:ascii="ＭＳ ゴシック" w:eastAsia="ＭＳ ゴシック" w:hAnsi="ＭＳ ゴシック"/>
          <w:color w:val="000000" w:themeColor="text1"/>
          <w:sz w:val="48"/>
          <w:szCs w:val="48"/>
        </w:rPr>
        <w:t xml:space="preserve">　</w:t>
      </w:r>
      <w:r>
        <w:rPr>
          <w:rFonts w:ascii="ＭＳ ゴシック" w:eastAsia="ＭＳ ゴシック" w:hAnsi="ＭＳ ゴシック" w:hint="eastAsia"/>
          <w:color w:val="000000" w:themeColor="text1"/>
          <w:sz w:val="48"/>
          <w:szCs w:val="48"/>
        </w:rPr>
        <w:t>サファイア</w:t>
      </w:r>
    </w:p>
    <w:p w14:paraId="0B770198" w14:textId="30C926F9" w:rsidR="004B2C2C" w:rsidRDefault="005E2C5E">
      <w:pPr>
        <w:rPr>
          <w:b/>
        </w:rPr>
      </w:pPr>
      <w:r w:rsidRPr="004B2C2C">
        <w:rPr>
          <w:b/>
          <w:noProof/>
        </w:rPr>
        <mc:AlternateContent>
          <mc:Choice Requires="wps">
            <w:drawing>
              <wp:anchor distT="0" distB="0" distL="114300" distR="114300" simplePos="0" relativeHeight="251659264" behindDoc="0" locked="0" layoutInCell="1" allowOverlap="1" wp14:anchorId="15B9FB38" wp14:editId="4C96431B">
                <wp:simplePos x="0" y="0"/>
                <wp:positionH relativeFrom="margin">
                  <wp:posOffset>617220</wp:posOffset>
                </wp:positionH>
                <wp:positionV relativeFrom="page">
                  <wp:posOffset>8121015</wp:posOffset>
                </wp:positionV>
                <wp:extent cx="5019040" cy="1421476"/>
                <wp:effectExtent l="0" t="0" r="0" b="1270"/>
                <wp:wrapNone/>
                <wp:docPr id="142" name="テキスト ボックス 142"/>
                <wp:cNvGraphicFramePr/>
                <a:graphic xmlns:a="http://schemas.openxmlformats.org/drawingml/2006/main">
                  <a:graphicData uri="http://schemas.microsoft.com/office/word/2010/wordprocessingShape">
                    <wps:wsp>
                      <wps:cNvSpPr txBox="1"/>
                      <wps:spPr>
                        <a:xfrm>
                          <a:off x="0" y="0"/>
                          <a:ext cx="5019040" cy="14214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C548F0" w14:textId="77777777" w:rsidR="004B2C2C" w:rsidRPr="002A0BBE" w:rsidRDefault="004B2C2C" w:rsidP="004B2C2C">
                            <w:pPr>
                              <w:spacing w:before="600" w:line="276" w:lineRule="auto"/>
                              <w:jc w:val="center"/>
                              <w:rPr>
                                <w:rFonts w:ascii="ＭＳ ゴシック" w:eastAsia="ＭＳ ゴシック" w:hAnsi="ＭＳ ゴシック"/>
                                <w:caps/>
                                <w:color w:val="000000" w:themeColor="text1"/>
                                <w:sz w:val="48"/>
                                <w:szCs w:val="48"/>
                              </w:rPr>
                            </w:pPr>
                            <w:bookmarkStart w:id="0" w:name="_GoBack"/>
                            <w:r w:rsidRPr="002A0BBE">
                              <w:rPr>
                                <w:rFonts w:ascii="ＭＳ ゴシック" w:eastAsia="ＭＳ ゴシック" w:hAnsi="ＭＳ ゴシック" w:hint="eastAsia"/>
                                <w:caps/>
                                <w:color w:val="000000" w:themeColor="text1"/>
                                <w:sz w:val="48"/>
                                <w:szCs w:val="48"/>
                              </w:rPr>
                              <w:t>産業医科大学</w:t>
                            </w:r>
                            <w:r>
                              <w:rPr>
                                <w:rFonts w:ascii="ＭＳ ゴシック" w:eastAsia="ＭＳ ゴシック" w:hAnsi="ＭＳ ゴシック"/>
                                <w:caps/>
                                <w:color w:val="000000" w:themeColor="text1"/>
                                <w:sz w:val="48"/>
                                <w:szCs w:val="48"/>
                              </w:rPr>
                              <w:t xml:space="preserve"> </w:t>
                            </w:r>
                            <w:r w:rsidRPr="002A0BBE">
                              <w:rPr>
                                <w:rFonts w:ascii="ＭＳ ゴシック" w:eastAsia="ＭＳ ゴシック" w:hAnsi="ＭＳ ゴシック" w:hint="eastAsia"/>
                                <w:caps/>
                                <w:color w:val="000000" w:themeColor="text1"/>
                                <w:sz w:val="48"/>
                                <w:szCs w:val="48"/>
                              </w:rPr>
                              <w:t>産業生態科学研究所 放射線健康医学研究室</w:t>
                            </w:r>
                            <w:bookmarkEnd w:id="0"/>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B9FB38" id="_x0000_t202" coordsize="21600,21600" o:spt="202" path="m,l,21600r21600,l21600,xe">
                <v:stroke joinstyle="miter"/>
                <v:path gradientshapeok="t" o:connecttype="rect"/>
              </v:shapetype>
              <v:shape id="テキスト ボックス 142" o:spid="_x0000_s1026" type="#_x0000_t202" style="position:absolute;margin-left:48.6pt;margin-top:639.45pt;width:395.2pt;height:11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" filled="f" stroked="f" strokeweight=".5pt">
                <v:textbox inset="0,0,0,0">
                  <w:txbxContent>
                    <w:p w14:paraId="75C548F0" w14:textId="77777777" w:rsidR="004B2C2C" w:rsidRPr="002A0BBE" w:rsidRDefault="004B2C2C" w:rsidP="004B2C2C">
                      <w:pPr>
                        <w:spacing w:before="600" w:line="276" w:lineRule="auto"/>
                        <w:jc w:val="center"/>
                        <w:rPr>
                          <w:rFonts w:ascii="ＭＳ ゴシック" w:eastAsia="ＭＳ ゴシック" w:hAnsi="ＭＳ ゴシック"/>
                          <w:caps/>
                          <w:color w:val="000000" w:themeColor="text1"/>
                          <w:sz w:val="48"/>
                          <w:szCs w:val="48"/>
                        </w:rPr>
                      </w:pPr>
                      <w:bookmarkStart w:id="1" w:name="_GoBack"/>
                      <w:r w:rsidRPr="002A0BBE">
                        <w:rPr>
                          <w:rFonts w:ascii="ＭＳ ゴシック" w:eastAsia="ＭＳ ゴシック" w:hAnsi="ＭＳ ゴシック" w:hint="eastAsia"/>
                          <w:caps/>
                          <w:color w:val="000000" w:themeColor="text1"/>
                          <w:sz w:val="48"/>
                          <w:szCs w:val="48"/>
                        </w:rPr>
                        <w:t>産業医科大学</w:t>
                      </w:r>
                      <w:r>
                        <w:rPr>
                          <w:rFonts w:ascii="ＭＳ ゴシック" w:eastAsia="ＭＳ ゴシック" w:hAnsi="ＭＳ ゴシック"/>
                          <w:caps/>
                          <w:color w:val="000000" w:themeColor="text1"/>
                          <w:sz w:val="48"/>
                          <w:szCs w:val="48"/>
                        </w:rPr>
                        <w:t xml:space="preserve"> </w:t>
                      </w:r>
                      <w:r w:rsidRPr="002A0BBE">
                        <w:rPr>
                          <w:rFonts w:ascii="ＭＳ ゴシック" w:eastAsia="ＭＳ ゴシック" w:hAnsi="ＭＳ ゴシック" w:hint="eastAsia"/>
                          <w:caps/>
                          <w:color w:val="000000" w:themeColor="text1"/>
                          <w:sz w:val="48"/>
                          <w:szCs w:val="48"/>
                        </w:rPr>
                        <w:t>産業生態科学研究所 放射線健康医学研究室</w:t>
                      </w:r>
                      <w:bookmarkEnd w:id="1"/>
                    </w:p>
                  </w:txbxContent>
                </v:textbox>
                <w10:wrap anchorx="margin" anchory="page"/>
              </v:shape>
            </w:pict>
          </mc:Fallback>
        </mc:AlternateContent>
      </w:r>
      <w:r w:rsidR="004B2C2C" w:rsidRPr="004B2C2C">
        <w:rPr>
          <w:b/>
          <w:noProof/>
        </w:rPr>
        <w:drawing>
          <wp:anchor distT="0" distB="0" distL="114300" distR="114300" simplePos="0" relativeHeight="251660288" behindDoc="0" locked="0" layoutInCell="1" allowOverlap="1" wp14:anchorId="384F3889" wp14:editId="59975BB6">
            <wp:simplePos x="0" y="0"/>
            <wp:positionH relativeFrom="column">
              <wp:posOffset>2204085</wp:posOffset>
            </wp:positionH>
            <wp:positionV relativeFrom="paragraph">
              <wp:posOffset>955675</wp:posOffset>
            </wp:positionV>
            <wp:extent cx="1811020" cy="1735455"/>
            <wp:effectExtent l="0" t="0" r="5080" b="4445"/>
            <wp:wrapNone/>
            <wp:docPr id="5" name="図 1"/>
            <wp:cNvGraphicFramePr/>
            <a:graphic xmlns:a="http://schemas.openxmlformats.org/drawingml/2006/main">
              <a:graphicData uri="http://schemas.openxmlformats.org/drawingml/2006/picture">
                <pic:pic xmlns:pic="http://schemas.openxmlformats.org/drawingml/2006/picture">
                  <pic:nvPicPr>
                    <pic:cNvPr id="2" name="図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1020" cy="1735455"/>
                    </a:xfrm>
                    <a:prstGeom prst="rect">
                      <a:avLst/>
                    </a:prstGeom>
                  </pic:spPr>
                </pic:pic>
              </a:graphicData>
            </a:graphic>
            <wp14:sizeRelH relativeFrom="margin">
              <wp14:pctWidth>0</wp14:pctWidth>
            </wp14:sizeRelH>
            <wp14:sizeRelV relativeFrom="margin">
              <wp14:pctHeight>0</wp14:pctHeight>
            </wp14:sizeRelV>
          </wp:anchor>
        </w:drawing>
      </w:r>
      <w:r w:rsidR="004B2C2C">
        <w:rPr>
          <w:b/>
        </w:rPr>
        <w:br w:type="page"/>
      </w:r>
    </w:p>
    <w:p w14:paraId="3501D471" w14:textId="39E0D806" w:rsidR="004B2C2C" w:rsidRPr="0076275E" w:rsidRDefault="004B2C2C" w:rsidP="004B2C2C">
      <w:pPr>
        <w:jc w:val="center"/>
        <w:rPr>
          <w:rFonts w:ascii="ＭＳ Ｐゴシック" w:eastAsia="ＭＳ Ｐゴシック" w:hAnsi="ＭＳ Ｐゴシック" w:cs="Helvetica"/>
          <w:sz w:val="28"/>
          <w:szCs w:val="28"/>
        </w:rPr>
      </w:pPr>
      <w:r w:rsidRPr="0076275E">
        <w:rPr>
          <w:rFonts w:ascii="ＭＳ Ｐゴシック" w:eastAsia="ＭＳ Ｐゴシック" w:hAnsi="ＭＳ Ｐゴシック" w:cs="Helvetica" w:hint="eastAsia"/>
          <w:sz w:val="28"/>
          <w:szCs w:val="28"/>
        </w:rPr>
        <w:lastRenderedPageBreak/>
        <w:t>第</w:t>
      </w:r>
      <w:r>
        <w:rPr>
          <w:rFonts w:ascii="ＭＳ Ｐゴシック" w:eastAsia="ＭＳ Ｐゴシック" w:hAnsi="ＭＳ Ｐゴシック" w:cs="Helvetica"/>
          <w:sz w:val="28"/>
          <w:szCs w:val="28"/>
        </w:rPr>
        <w:t>4</w:t>
      </w:r>
      <w:r w:rsidRPr="0076275E">
        <w:rPr>
          <w:rFonts w:ascii="ＭＳ Ｐゴシック" w:eastAsia="ＭＳ Ｐゴシック" w:hAnsi="ＭＳ Ｐゴシック" w:cs="Helvetica" w:hint="eastAsia"/>
          <w:sz w:val="28"/>
          <w:szCs w:val="28"/>
        </w:rPr>
        <w:t>回</w:t>
      </w:r>
    </w:p>
    <w:p w14:paraId="223FC3D3" w14:textId="77777777" w:rsidR="004B2C2C" w:rsidRPr="0076275E" w:rsidRDefault="004B2C2C" w:rsidP="004B2C2C">
      <w:pPr>
        <w:jc w:val="center"/>
        <w:rPr>
          <w:rFonts w:ascii="ＭＳ Ｐゴシック" w:eastAsia="ＭＳ Ｐゴシック" w:hAnsi="ＭＳ Ｐゴシック" w:cs="Helvetica"/>
          <w:sz w:val="28"/>
          <w:szCs w:val="28"/>
        </w:rPr>
      </w:pPr>
      <w:r w:rsidRPr="0076275E">
        <w:rPr>
          <w:rFonts w:ascii="ＭＳ Ｐゴシック" w:eastAsia="ＭＳ Ｐゴシック" w:hAnsi="ＭＳ Ｐゴシック" w:cs="Helvetica"/>
          <w:sz w:val="28"/>
          <w:szCs w:val="28"/>
        </w:rPr>
        <w:t>東電福島第一原発緊急</w:t>
      </w:r>
      <w:r w:rsidRPr="0076275E">
        <w:rPr>
          <w:rFonts w:ascii="ＭＳ Ｐゴシック" w:eastAsia="ＭＳ Ｐゴシック" w:hAnsi="ＭＳ Ｐゴシック" w:cs="Helvetica" w:hint="eastAsia"/>
          <w:sz w:val="28"/>
          <w:szCs w:val="28"/>
        </w:rPr>
        <w:t>作業従事者</w:t>
      </w:r>
      <w:r w:rsidRPr="0076275E">
        <w:rPr>
          <w:rFonts w:ascii="ＭＳ Ｐゴシック" w:eastAsia="ＭＳ Ｐゴシック" w:hAnsi="ＭＳ Ｐゴシック" w:cs="Helvetica"/>
          <w:sz w:val="28"/>
          <w:szCs w:val="28"/>
        </w:rPr>
        <w:t>に対する疫学</w:t>
      </w:r>
      <w:r w:rsidRPr="0076275E">
        <w:rPr>
          <w:rFonts w:ascii="ＭＳ Ｐゴシック" w:eastAsia="ＭＳ Ｐゴシック" w:hAnsi="ＭＳ Ｐゴシック" w:cs="Helvetica" w:hint="eastAsia"/>
          <w:sz w:val="28"/>
          <w:szCs w:val="28"/>
        </w:rPr>
        <w:t>的</w:t>
      </w:r>
      <w:r w:rsidRPr="0076275E">
        <w:rPr>
          <w:rFonts w:ascii="ＭＳ Ｐゴシック" w:eastAsia="ＭＳ Ｐゴシック" w:hAnsi="ＭＳ Ｐゴシック" w:cs="Helvetica"/>
          <w:sz w:val="28"/>
          <w:szCs w:val="28"/>
        </w:rPr>
        <w:t>研究カンファレンス</w:t>
      </w:r>
    </w:p>
    <w:p w14:paraId="03484827" w14:textId="77777777" w:rsidR="004B2C2C" w:rsidRPr="000A5DE8" w:rsidRDefault="004B2C2C" w:rsidP="004B2C2C">
      <w:pPr>
        <w:jc w:val="center"/>
        <w:rPr>
          <w:rFonts w:ascii="ＭＳ Ｐゴシック" w:eastAsia="ＭＳ Ｐゴシック" w:hAnsi="ＭＳ Ｐゴシック" w:cs="Helvetica"/>
          <w:color w:val="000000" w:themeColor="text1"/>
        </w:rPr>
      </w:pPr>
    </w:p>
    <w:p w14:paraId="0704B31F" w14:textId="77777777" w:rsidR="004B2C2C" w:rsidRPr="006418FA" w:rsidRDefault="004B2C2C" w:rsidP="004B2C2C">
      <w:pPr>
        <w:spacing w:line="400" w:lineRule="exact"/>
        <w:jc w:val="center"/>
        <w:rPr>
          <w:rFonts w:ascii="ＭＳ ゴシック" w:eastAsia="ＭＳ ゴシック" w:hAnsi="ＭＳ ゴシック" w:cs="ヒラギノ角ゴ ProN W3"/>
          <w:sz w:val="28"/>
          <w:szCs w:val="28"/>
        </w:rPr>
      </w:pPr>
      <w:r w:rsidRPr="006418FA">
        <w:rPr>
          <w:rFonts w:ascii="ＭＳ ゴシック" w:eastAsia="ＭＳ ゴシック" w:hAnsi="ＭＳ ゴシック" w:cs="ヒラギノ角ゴ ProN W3" w:hint="eastAsia"/>
          <w:sz w:val="28"/>
          <w:szCs w:val="28"/>
        </w:rPr>
        <w:t>ご挨拶</w:t>
      </w:r>
    </w:p>
    <w:p w14:paraId="5A587385" w14:textId="77777777" w:rsidR="004B2C2C" w:rsidRPr="000A5DE8" w:rsidRDefault="004B2C2C" w:rsidP="00CA2404">
      <w:pPr>
        <w:spacing w:line="360" w:lineRule="auto"/>
        <w:ind w:leftChars="59" w:left="142" w:rightChars="47" w:right="113"/>
        <w:rPr>
          <w:rFonts w:ascii="ＭＳ ゴシック" w:eastAsia="ＭＳ ゴシック" w:hAnsi="ＭＳ ゴシック" w:cs="ヒラギノ角ゴ ProN W3"/>
        </w:rPr>
      </w:pPr>
      <w:r>
        <w:rPr>
          <w:rFonts w:ascii="ＭＳ ゴシック" w:eastAsia="ＭＳ ゴシック" w:hAnsi="ＭＳ ゴシック" w:cs="ヒラギノ角ゴ ProN W3" w:hint="eastAsia"/>
          <w:sz w:val="36"/>
          <w:szCs w:val="36"/>
        </w:rPr>
        <w:t xml:space="preserve">　</w:t>
      </w:r>
    </w:p>
    <w:p w14:paraId="6C908EA9" w14:textId="280515A6" w:rsidR="009A661B" w:rsidRDefault="004B2C2C" w:rsidP="00CA2404">
      <w:pPr>
        <w:pStyle w:val="p1"/>
        <w:spacing w:line="360" w:lineRule="exact"/>
        <w:ind w:leftChars="59" w:left="142" w:rightChars="47" w:right="113" w:firstLineChars="118" w:firstLine="283"/>
        <w:jc w:val="both"/>
        <w:rPr>
          <w:rFonts w:ascii="ＭＳ Ｐ明朝" w:eastAsia="ＭＳ Ｐ明朝" w:hAnsi="ＭＳ Ｐ明朝" w:cs="ＭＳ 明朝"/>
        </w:rPr>
      </w:pPr>
      <w:r w:rsidRPr="008C0C17">
        <w:rPr>
          <w:rFonts w:ascii="ＭＳ Ｐ明朝" w:eastAsia="ＭＳ Ｐ明朝" w:hAnsi="ＭＳ Ｐ明朝" w:cs="ＭＳ 明朝" w:hint="eastAsia"/>
        </w:rPr>
        <w:t>東電福島第一原発事故</w:t>
      </w:r>
      <w:r w:rsidRPr="008C0C17">
        <w:rPr>
          <w:rFonts w:ascii="ＭＳ Ｐ明朝" w:eastAsia="ＭＳ Ｐ明朝" w:hAnsi="ＭＳ Ｐ明朝" w:cs="ＭＳ 明朝"/>
        </w:rPr>
        <w:t>発生から</w:t>
      </w:r>
      <w:r w:rsidR="009647A3">
        <w:rPr>
          <w:rFonts w:ascii="ＭＳ Ｐ明朝" w:eastAsia="ＭＳ Ｐ明朝" w:hAnsi="ＭＳ Ｐ明朝" w:cs="ＭＳ 明朝"/>
        </w:rPr>
        <w:t>7</w:t>
      </w:r>
      <w:r w:rsidRPr="008C0C17">
        <w:rPr>
          <w:rFonts w:ascii="ＭＳ Ｐ明朝" w:eastAsia="ＭＳ Ｐ明朝" w:hAnsi="ＭＳ Ｐ明朝" w:cs="ＭＳ 明朝"/>
        </w:rPr>
        <w:t>年</w:t>
      </w:r>
      <w:r w:rsidR="009647A3">
        <w:rPr>
          <w:rFonts w:ascii="ＭＳ Ｐ明朝" w:eastAsia="ＭＳ Ｐ明朝" w:hAnsi="ＭＳ Ｐ明朝" w:cs="ＭＳ 明朝" w:hint="eastAsia"/>
        </w:rPr>
        <w:t>が過ぎました</w:t>
      </w:r>
      <w:r w:rsidRPr="008C0C17">
        <w:rPr>
          <w:rFonts w:ascii="ＭＳ Ｐ明朝" w:eastAsia="ＭＳ Ｐ明朝" w:hAnsi="ＭＳ Ｐ明朝" w:cs="ＭＳ 明朝" w:hint="eastAsia"/>
        </w:rPr>
        <w:t>。</w:t>
      </w:r>
      <w:r>
        <w:rPr>
          <w:rFonts w:ascii="ＭＳ Ｐ明朝" w:eastAsia="ＭＳ Ｐ明朝" w:hAnsi="ＭＳ Ｐ明朝" w:cs="ＭＳ 明朝" w:hint="eastAsia"/>
        </w:rPr>
        <w:t>福島第一原発</w:t>
      </w:r>
      <w:r w:rsidR="007B7260">
        <w:rPr>
          <w:rFonts w:ascii="ＭＳ Ｐ明朝" w:eastAsia="ＭＳ Ｐ明朝" w:hAnsi="ＭＳ Ｐ明朝" w:cs="ＭＳ 明朝" w:hint="eastAsia"/>
        </w:rPr>
        <w:t>作業による</w:t>
      </w:r>
      <w:r w:rsidR="00CE7613">
        <w:rPr>
          <w:rFonts w:ascii="ＭＳ Ｐ明朝" w:eastAsia="ＭＳ Ｐ明朝" w:hAnsi="ＭＳ Ｐ明朝" w:cs="ＭＳ 明朝" w:hint="eastAsia"/>
        </w:rPr>
        <w:t>被ばくは、</w:t>
      </w:r>
      <w:r w:rsidR="009A661B">
        <w:rPr>
          <w:rFonts w:ascii="ＭＳ Ｐ明朝" w:eastAsia="ＭＳ Ｐ明朝" w:hAnsi="ＭＳ Ｐ明朝" w:cs="ＭＳ 明朝" w:hint="eastAsia"/>
        </w:rPr>
        <w:t>平成22</w:t>
      </w:r>
      <w:r w:rsidR="00CE7613">
        <w:rPr>
          <w:rFonts w:ascii="ＭＳ Ｐ明朝" w:eastAsia="ＭＳ Ｐ明朝" w:hAnsi="ＭＳ Ｐ明朝" w:cs="ＭＳ 明朝" w:hint="eastAsia"/>
        </w:rPr>
        <w:t>年6月以降月間で20</w:t>
      </w:r>
      <w:r w:rsidR="00CE7613">
        <w:rPr>
          <w:rFonts w:ascii="ＭＳ Ｐ明朝" w:eastAsia="ＭＳ Ｐ明朝" w:hAnsi="ＭＳ Ｐ明朝" w:cs="ＭＳ 明朝"/>
        </w:rPr>
        <w:t xml:space="preserve"> </w:t>
      </w:r>
      <w:proofErr w:type="spellStart"/>
      <w:r w:rsidR="00CE7613">
        <w:rPr>
          <w:rFonts w:ascii="ＭＳ Ｐ明朝" w:eastAsia="ＭＳ Ｐ明朝" w:hAnsi="ＭＳ Ｐ明朝" w:cs="ＭＳ 明朝" w:hint="eastAsia"/>
        </w:rPr>
        <w:t>mSv</w:t>
      </w:r>
      <w:proofErr w:type="spellEnd"/>
      <w:r w:rsidR="00CE7613">
        <w:rPr>
          <w:rFonts w:ascii="ＭＳ Ｐ明朝" w:eastAsia="ＭＳ Ｐ明朝" w:hAnsi="ＭＳ Ｐ明朝" w:cs="ＭＳ 明朝" w:hint="eastAsia"/>
        </w:rPr>
        <w:t>を超えてい</w:t>
      </w:r>
      <w:r w:rsidR="00337E60">
        <w:rPr>
          <w:rFonts w:ascii="ＭＳ Ｐ明朝" w:eastAsia="ＭＳ Ｐ明朝" w:hAnsi="ＭＳ Ｐ明朝" w:cs="ＭＳ 明朝" w:hint="eastAsia"/>
        </w:rPr>
        <w:t>ません</w:t>
      </w:r>
      <w:r>
        <w:rPr>
          <w:rFonts w:ascii="ＭＳ Ｐ明朝" w:eastAsia="ＭＳ Ｐ明朝" w:hAnsi="ＭＳ Ｐ明朝" w:cs="ＭＳ 明朝" w:hint="eastAsia"/>
        </w:rPr>
        <w:t>。</w:t>
      </w:r>
      <w:r w:rsidR="009A661B">
        <w:rPr>
          <w:rFonts w:ascii="ＭＳ Ｐ明朝" w:eastAsia="ＭＳ Ｐ明朝" w:hAnsi="ＭＳ Ｐ明朝" w:cs="ＭＳ 明朝" w:hint="eastAsia"/>
        </w:rPr>
        <w:t>平成23</w:t>
      </w:r>
      <w:r w:rsidR="00CE7613">
        <w:rPr>
          <w:rFonts w:ascii="ＭＳ Ｐ明朝" w:eastAsia="ＭＳ Ｐ明朝" w:hAnsi="ＭＳ Ｐ明朝" w:cs="ＭＳ 明朝" w:hint="eastAsia"/>
        </w:rPr>
        <w:t>年11月以降でも20</w:t>
      </w:r>
      <w:r w:rsidR="00CE7613">
        <w:rPr>
          <w:rFonts w:ascii="ＭＳ Ｐ明朝" w:eastAsia="ＭＳ Ｐ明朝" w:hAnsi="ＭＳ Ｐ明朝" w:cs="ＭＳ 明朝"/>
        </w:rPr>
        <w:t xml:space="preserve"> </w:t>
      </w:r>
      <w:proofErr w:type="spellStart"/>
      <w:r w:rsidR="00CE7613">
        <w:rPr>
          <w:rFonts w:ascii="ＭＳ Ｐ明朝" w:eastAsia="ＭＳ Ｐ明朝" w:hAnsi="ＭＳ Ｐ明朝" w:cs="ＭＳ 明朝" w:hint="eastAsia"/>
        </w:rPr>
        <w:t>mSv</w:t>
      </w:r>
      <w:proofErr w:type="spellEnd"/>
      <w:r w:rsidR="00CE7613">
        <w:rPr>
          <w:rFonts w:ascii="ＭＳ Ｐ明朝" w:eastAsia="ＭＳ Ｐ明朝" w:hAnsi="ＭＳ Ｐ明朝" w:cs="ＭＳ 明朝" w:hint="eastAsia"/>
        </w:rPr>
        <w:t>を若干超える作業員は5名以下で</w:t>
      </w:r>
      <w:r w:rsidR="00337E60">
        <w:rPr>
          <w:rFonts w:ascii="ＭＳ Ｐ明朝" w:eastAsia="ＭＳ Ｐ明朝" w:hAnsi="ＭＳ Ｐ明朝" w:cs="ＭＳ 明朝" w:hint="eastAsia"/>
        </w:rPr>
        <w:t>す</w:t>
      </w:r>
      <w:r w:rsidR="00CE7613">
        <w:rPr>
          <w:rFonts w:ascii="ＭＳ Ｐ明朝" w:eastAsia="ＭＳ Ｐ明朝" w:hAnsi="ＭＳ Ｐ明朝" w:cs="ＭＳ 明朝" w:hint="eastAsia"/>
        </w:rPr>
        <w:t>。年度別に見ても</w:t>
      </w:r>
      <w:r w:rsidR="009A661B">
        <w:rPr>
          <w:rFonts w:ascii="ＭＳ Ｐ明朝" w:eastAsia="ＭＳ Ｐ明朝" w:hAnsi="ＭＳ Ｐ明朝" w:cs="ＭＳ 明朝" w:hint="eastAsia"/>
        </w:rPr>
        <w:t>、平成22</w:t>
      </w:r>
      <w:r w:rsidR="00CE7613">
        <w:rPr>
          <w:rFonts w:ascii="ＭＳ Ｐ明朝" w:eastAsia="ＭＳ Ｐ明朝" w:hAnsi="ＭＳ Ｐ明朝" w:cs="ＭＳ 明朝" w:hint="eastAsia"/>
        </w:rPr>
        <w:t>年に</w:t>
      </w:r>
      <w:r w:rsidR="009A661B">
        <w:rPr>
          <w:rFonts w:ascii="ＭＳ Ｐ明朝" w:eastAsia="ＭＳ Ｐ明朝" w:hAnsi="ＭＳ Ｐ明朝" w:cs="ＭＳ 明朝"/>
        </w:rPr>
        <w:t xml:space="preserve">54 </w:t>
      </w:r>
      <w:proofErr w:type="spellStart"/>
      <w:r w:rsidR="009A661B">
        <w:rPr>
          <w:rFonts w:ascii="ＭＳ Ｐ明朝" w:eastAsia="ＭＳ Ｐ明朝" w:hAnsi="ＭＳ Ｐ明朝" w:cs="ＭＳ 明朝"/>
        </w:rPr>
        <w:t>mSv</w:t>
      </w:r>
      <w:proofErr w:type="spellEnd"/>
      <w:r w:rsidR="009A661B">
        <w:rPr>
          <w:rFonts w:ascii="ＭＳ Ｐ明朝" w:eastAsia="ＭＳ Ｐ明朝" w:hAnsi="ＭＳ Ｐ明朝" w:cs="ＭＳ 明朝" w:hint="eastAsia"/>
        </w:rPr>
        <w:t>であった東電職員が1名</w:t>
      </w:r>
      <w:r w:rsidR="00337E60">
        <w:rPr>
          <w:rFonts w:ascii="ＭＳ Ｐ明朝" w:eastAsia="ＭＳ Ｐ明朝" w:hAnsi="ＭＳ Ｐ明朝" w:cs="ＭＳ 明朝" w:hint="eastAsia"/>
        </w:rPr>
        <w:t>います</w:t>
      </w:r>
      <w:r w:rsidR="009A661B">
        <w:rPr>
          <w:rFonts w:ascii="ＭＳ Ｐ明朝" w:eastAsia="ＭＳ Ｐ明朝" w:hAnsi="ＭＳ Ｐ明朝" w:cs="ＭＳ 明朝" w:hint="eastAsia"/>
        </w:rPr>
        <w:t>が、それ以降50</w:t>
      </w:r>
      <w:r w:rsidR="009A661B">
        <w:rPr>
          <w:rFonts w:ascii="ＭＳ Ｐ明朝" w:eastAsia="ＭＳ Ｐ明朝" w:hAnsi="ＭＳ Ｐ明朝" w:cs="ＭＳ 明朝"/>
        </w:rPr>
        <w:t xml:space="preserve"> </w:t>
      </w:r>
      <w:proofErr w:type="spellStart"/>
      <w:r w:rsidR="009A661B">
        <w:rPr>
          <w:rFonts w:ascii="ＭＳ Ｐ明朝" w:eastAsia="ＭＳ Ｐ明朝" w:hAnsi="ＭＳ Ｐ明朝" w:cs="ＭＳ 明朝" w:hint="eastAsia"/>
        </w:rPr>
        <w:t>mSv</w:t>
      </w:r>
      <w:proofErr w:type="spellEnd"/>
      <w:r w:rsidR="009A661B">
        <w:rPr>
          <w:rFonts w:ascii="ＭＳ Ｐ明朝" w:eastAsia="ＭＳ Ｐ明朝" w:hAnsi="ＭＳ Ｐ明朝" w:cs="ＭＳ 明朝" w:hint="eastAsia"/>
        </w:rPr>
        <w:t>を超える者はなく、平成29年度（4月から12月まで）は最大</w:t>
      </w:r>
      <w:r w:rsidR="009A661B">
        <w:rPr>
          <w:rFonts w:ascii="ＭＳ Ｐ明朝" w:eastAsia="ＭＳ Ｐ明朝" w:hAnsi="ＭＳ Ｐ明朝" w:cs="ＭＳ 明朝"/>
        </w:rPr>
        <w:t xml:space="preserve">12 </w:t>
      </w:r>
      <w:proofErr w:type="spellStart"/>
      <w:r w:rsidR="009A661B">
        <w:rPr>
          <w:rFonts w:ascii="ＭＳ Ｐ明朝" w:eastAsia="ＭＳ Ｐ明朝" w:hAnsi="ＭＳ Ｐ明朝" w:cs="ＭＳ 明朝" w:hint="eastAsia"/>
        </w:rPr>
        <w:t>mSv</w:t>
      </w:r>
      <w:proofErr w:type="spellEnd"/>
      <w:r w:rsidR="009A661B">
        <w:rPr>
          <w:rFonts w:ascii="ＭＳ Ｐ明朝" w:eastAsia="ＭＳ Ｐ明朝" w:hAnsi="ＭＳ Ｐ明朝" w:cs="ＭＳ 明朝" w:hint="eastAsia"/>
        </w:rPr>
        <w:t>未満で</w:t>
      </w:r>
      <w:r w:rsidR="00337E60">
        <w:rPr>
          <w:rFonts w:ascii="ＭＳ Ｐ明朝" w:eastAsia="ＭＳ Ｐ明朝" w:hAnsi="ＭＳ Ｐ明朝" w:cs="ＭＳ 明朝" w:hint="eastAsia"/>
        </w:rPr>
        <w:t>す</w:t>
      </w:r>
      <w:r w:rsidR="009A661B">
        <w:rPr>
          <w:rFonts w:ascii="ＭＳ Ｐ明朝" w:eastAsia="ＭＳ Ｐ明朝" w:hAnsi="ＭＳ Ｐ明朝" w:cs="ＭＳ 明朝" w:hint="eastAsia"/>
        </w:rPr>
        <w:t>。平成2</w:t>
      </w:r>
      <w:r w:rsidR="009A661B">
        <w:rPr>
          <w:rFonts w:ascii="ＭＳ Ｐ明朝" w:eastAsia="ＭＳ Ｐ明朝" w:hAnsi="ＭＳ Ｐ明朝" w:cs="ＭＳ 明朝"/>
        </w:rPr>
        <w:t>4</w:t>
      </w:r>
      <w:r w:rsidR="009A661B">
        <w:rPr>
          <w:rFonts w:ascii="ＭＳ Ｐ明朝" w:eastAsia="ＭＳ Ｐ明朝" w:hAnsi="ＭＳ Ｐ明朝" w:cs="ＭＳ 明朝" w:hint="eastAsia"/>
        </w:rPr>
        <w:t>年6月以降、内部被ばくが検出されてい</w:t>
      </w:r>
      <w:r w:rsidR="00337E60">
        <w:rPr>
          <w:rFonts w:ascii="ＭＳ Ｐ明朝" w:eastAsia="ＭＳ Ｐ明朝" w:hAnsi="ＭＳ Ｐ明朝" w:cs="ＭＳ 明朝" w:hint="eastAsia"/>
        </w:rPr>
        <w:t>ません</w:t>
      </w:r>
      <w:r w:rsidR="009A661B">
        <w:rPr>
          <w:rFonts w:ascii="ＭＳ Ｐ明朝" w:eastAsia="ＭＳ Ｐ明朝" w:hAnsi="ＭＳ Ｐ明朝" w:cs="ＭＳ 明朝" w:hint="eastAsia"/>
        </w:rPr>
        <w:t>。平成29年度における皮膚の等価線量は最大91.34</w:t>
      </w:r>
      <w:r w:rsidR="009A661B">
        <w:rPr>
          <w:rFonts w:ascii="ＭＳ Ｐ明朝" w:eastAsia="ＭＳ Ｐ明朝" w:hAnsi="ＭＳ Ｐ明朝" w:cs="ＭＳ 明朝"/>
        </w:rPr>
        <w:t xml:space="preserve"> </w:t>
      </w:r>
      <w:proofErr w:type="spellStart"/>
      <w:r w:rsidR="002C7598">
        <w:rPr>
          <w:rFonts w:ascii="ＭＳ Ｐ明朝" w:eastAsia="ＭＳ Ｐ明朝" w:hAnsi="ＭＳ Ｐ明朝" w:cs="ＭＳ 明朝" w:hint="eastAsia"/>
        </w:rPr>
        <w:t>mSv</w:t>
      </w:r>
      <w:proofErr w:type="spellEnd"/>
      <w:r w:rsidR="002C7598">
        <w:rPr>
          <w:rFonts w:ascii="ＭＳ Ｐ明朝" w:eastAsia="ＭＳ Ｐ明朝" w:hAnsi="ＭＳ Ｐ明朝" w:cs="ＭＳ 明朝" w:hint="eastAsia"/>
        </w:rPr>
        <w:t>（平均3.36</w:t>
      </w:r>
      <w:r w:rsidR="00745976">
        <w:rPr>
          <w:rFonts w:ascii="ＭＳ Ｐ明朝" w:eastAsia="ＭＳ Ｐ明朝" w:hAnsi="ＭＳ Ｐ明朝" w:cs="ＭＳ 明朝"/>
        </w:rPr>
        <w:t xml:space="preserve"> </w:t>
      </w:r>
      <w:proofErr w:type="spellStart"/>
      <w:r w:rsidR="002C7598">
        <w:rPr>
          <w:rFonts w:ascii="ＭＳ Ｐ明朝" w:eastAsia="ＭＳ Ｐ明朝" w:hAnsi="ＭＳ Ｐ明朝" w:cs="ＭＳ 明朝" w:hint="eastAsia"/>
        </w:rPr>
        <w:t>mSv</w:t>
      </w:r>
      <w:proofErr w:type="spellEnd"/>
      <w:r w:rsidR="002C7598">
        <w:rPr>
          <w:rFonts w:ascii="ＭＳ Ｐ明朝" w:eastAsia="ＭＳ Ｐ明朝" w:hAnsi="ＭＳ Ｐ明朝" w:cs="ＭＳ 明朝" w:hint="eastAsia"/>
        </w:rPr>
        <w:t>）、水晶体は最大</w:t>
      </w:r>
      <w:r w:rsidR="002C7598">
        <w:rPr>
          <w:rFonts w:ascii="ＭＳ Ｐ明朝" w:eastAsia="ＭＳ Ｐ明朝" w:hAnsi="ＭＳ Ｐ明朝" w:cs="ＭＳ 明朝"/>
        </w:rPr>
        <w:t xml:space="preserve">86.10 </w:t>
      </w:r>
      <w:proofErr w:type="spellStart"/>
      <w:r w:rsidR="002C7598">
        <w:rPr>
          <w:rFonts w:ascii="ＭＳ Ｐ明朝" w:eastAsia="ＭＳ Ｐ明朝" w:hAnsi="ＭＳ Ｐ明朝" w:cs="ＭＳ 明朝" w:hint="eastAsia"/>
        </w:rPr>
        <w:t>mSv</w:t>
      </w:r>
      <w:proofErr w:type="spellEnd"/>
      <w:r w:rsidR="002C7598">
        <w:rPr>
          <w:rFonts w:ascii="ＭＳ Ｐ明朝" w:eastAsia="ＭＳ Ｐ明朝" w:hAnsi="ＭＳ Ｐ明朝" w:cs="ＭＳ 明朝" w:hint="eastAsia"/>
        </w:rPr>
        <w:t>（平均3.</w:t>
      </w:r>
      <w:r w:rsidR="002C7598">
        <w:rPr>
          <w:rFonts w:ascii="ＭＳ Ｐ明朝" w:eastAsia="ＭＳ Ｐ明朝" w:hAnsi="ＭＳ Ｐ明朝" w:cs="ＭＳ 明朝"/>
        </w:rPr>
        <w:t>03</w:t>
      </w:r>
      <w:r w:rsidR="00745976">
        <w:rPr>
          <w:rFonts w:ascii="ＭＳ Ｐ明朝" w:eastAsia="ＭＳ Ｐ明朝" w:hAnsi="ＭＳ Ｐ明朝" w:cs="ＭＳ 明朝"/>
        </w:rPr>
        <w:t xml:space="preserve"> </w:t>
      </w:r>
      <w:proofErr w:type="spellStart"/>
      <w:r w:rsidR="002C7598">
        <w:rPr>
          <w:rFonts w:ascii="ＭＳ Ｐ明朝" w:eastAsia="ＭＳ Ｐ明朝" w:hAnsi="ＭＳ Ｐ明朝" w:cs="ＭＳ 明朝" w:hint="eastAsia"/>
        </w:rPr>
        <w:t>mSv</w:t>
      </w:r>
      <w:proofErr w:type="spellEnd"/>
      <w:r w:rsidR="002C7598">
        <w:rPr>
          <w:rFonts w:ascii="ＭＳ Ｐ明朝" w:eastAsia="ＭＳ Ｐ明朝" w:hAnsi="ＭＳ Ｐ明朝" w:cs="ＭＳ 明朝" w:hint="eastAsia"/>
        </w:rPr>
        <w:t>）で</w:t>
      </w:r>
      <w:r w:rsidR="00337E60">
        <w:rPr>
          <w:rFonts w:ascii="ＭＳ Ｐ明朝" w:eastAsia="ＭＳ Ｐ明朝" w:hAnsi="ＭＳ Ｐ明朝" w:cs="ＭＳ 明朝" w:hint="eastAsia"/>
        </w:rPr>
        <w:t>す</w:t>
      </w:r>
      <w:r w:rsidR="002C7598">
        <w:rPr>
          <w:rFonts w:ascii="ＭＳ Ｐ明朝" w:eastAsia="ＭＳ Ｐ明朝" w:hAnsi="ＭＳ Ｐ明朝" w:cs="ＭＳ 明朝" w:hint="eastAsia"/>
        </w:rPr>
        <w:t>。今後水晶体</w:t>
      </w:r>
      <w:r w:rsidR="00661B42">
        <w:rPr>
          <w:rFonts w:ascii="ＭＳ Ｐ明朝" w:eastAsia="ＭＳ Ｐ明朝" w:hAnsi="ＭＳ Ｐ明朝" w:cs="ＭＳ 明朝" w:hint="eastAsia"/>
        </w:rPr>
        <w:t>の線量限度</w:t>
      </w:r>
      <w:r w:rsidR="002C7598">
        <w:rPr>
          <w:rFonts w:ascii="ＭＳ Ｐ明朝" w:eastAsia="ＭＳ Ｐ明朝" w:hAnsi="ＭＳ Ｐ明朝" w:cs="ＭＳ 明朝" w:hint="eastAsia"/>
        </w:rPr>
        <w:t>は年間20</w:t>
      </w:r>
      <w:r w:rsidR="00745976">
        <w:rPr>
          <w:rFonts w:ascii="ＭＳ Ｐ明朝" w:eastAsia="ＭＳ Ｐ明朝" w:hAnsi="ＭＳ Ｐ明朝" w:cs="ＭＳ 明朝"/>
        </w:rPr>
        <w:t xml:space="preserve"> </w:t>
      </w:r>
      <w:proofErr w:type="spellStart"/>
      <w:r w:rsidR="002C7598">
        <w:rPr>
          <w:rFonts w:ascii="ＭＳ Ｐ明朝" w:eastAsia="ＭＳ Ｐ明朝" w:hAnsi="ＭＳ Ｐ明朝" w:cs="ＭＳ 明朝" w:hint="eastAsia"/>
        </w:rPr>
        <w:t>mSv</w:t>
      </w:r>
      <w:proofErr w:type="spellEnd"/>
      <w:r w:rsidR="002C7598">
        <w:rPr>
          <w:rFonts w:ascii="ＭＳ Ｐ明朝" w:eastAsia="ＭＳ Ｐ明朝" w:hAnsi="ＭＳ Ｐ明朝" w:cs="ＭＳ 明朝" w:hint="eastAsia"/>
        </w:rPr>
        <w:t>とな</w:t>
      </w:r>
      <w:r w:rsidR="00F604BC">
        <w:rPr>
          <w:rFonts w:ascii="ＭＳ Ｐ明朝" w:eastAsia="ＭＳ Ｐ明朝" w:hAnsi="ＭＳ Ｐ明朝" w:cs="ＭＳ 明朝" w:hint="eastAsia"/>
        </w:rPr>
        <w:t>り、厳しい管理が必要となりそうです</w:t>
      </w:r>
      <w:r w:rsidR="002C7598">
        <w:rPr>
          <w:rFonts w:ascii="ＭＳ Ｐ明朝" w:eastAsia="ＭＳ Ｐ明朝" w:hAnsi="ＭＳ Ｐ明朝" w:cs="ＭＳ 明朝" w:hint="eastAsia"/>
        </w:rPr>
        <w:t>。</w:t>
      </w:r>
    </w:p>
    <w:p w14:paraId="5EF890B0" w14:textId="5F022D5A" w:rsidR="004B2C2C" w:rsidRDefault="002F69FE" w:rsidP="00CA2404">
      <w:pPr>
        <w:pStyle w:val="p1"/>
        <w:spacing w:line="360" w:lineRule="exact"/>
        <w:ind w:leftChars="59" w:left="142" w:rightChars="47" w:right="113" w:firstLineChars="118" w:firstLine="283"/>
        <w:jc w:val="both"/>
        <w:rPr>
          <w:rFonts w:ascii="ＭＳ Ｐ明朝" w:eastAsia="ＭＳ Ｐ明朝" w:hAnsi="ＭＳ Ｐ明朝" w:cs="Times New Roman"/>
          <w:color w:val="333333"/>
        </w:rPr>
      </w:pPr>
      <w:r>
        <w:rPr>
          <w:rFonts w:ascii="ＭＳ Ｐ明朝" w:eastAsia="ＭＳ Ｐ明朝" w:hAnsi="ＭＳ Ｐ明朝" w:cs="ＭＳ Ｐゴシック" w:hint="eastAsia"/>
          <w:color w:val="000000"/>
        </w:rPr>
        <w:t>平成2</w:t>
      </w:r>
      <w:r>
        <w:rPr>
          <w:rFonts w:ascii="ＭＳ Ｐ明朝" w:eastAsia="ＭＳ Ｐ明朝" w:hAnsi="ＭＳ Ｐ明朝" w:cs="ＭＳ Ｐゴシック"/>
          <w:color w:val="000000"/>
        </w:rPr>
        <w:t>8</w:t>
      </w:r>
      <w:r>
        <w:rPr>
          <w:rFonts w:ascii="ＭＳ Ｐ明朝" w:eastAsia="ＭＳ Ｐ明朝" w:hAnsi="ＭＳ Ｐ明朝" w:cs="ＭＳ Ｐゴシック" w:hint="eastAsia"/>
          <w:color w:val="000000"/>
        </w:rPr>
        <w:t>年2月に白血病と診断された</w:t>
      </w:r>
      <w:r w:rsidR="00C43A6A">
        <w:rPr>
          <w:rFonts w:ascii="ＭＳ Ｐ明朝" w:eastAsia="ＭＳ Ｐ明朝" w:hAnsi="ＭＳ Ｐ明朝" w:cs="ＭＳ 明朝"/>
        </w:rPr>
        <w:t>4</w:t>
      </w:r>
      <w:r w:rsidR="004B2C2C" w:rsidRPr="004D055B">
        <w:rPr>
          <w:rFonts w:ascii="ＭＳ Ｐ明朝" w:eastAsia="ＭＳ Ｐ明朝" w:hAnsi="ＭＳ Ｐ明朝" w:cs="ＭＳ 明朝" w:hint="eastAsia"/>
        </w:rPr>
        <w:t>0</w:t>
      </w:r>
      <w:r w:rsidR="00205CF6">
        <w:rPr>
          <w:rFonts w:ascii="ＭＳ Ｐ明朝" w:eastAsia="ＭＳ Ｐ明朝" w:hAnsi="ＭＳ Ｐ明朝" w:cs="ＭＳ 明朝" w:hint="eastAsia"/>
        </w:rPr>
        <w:t>代東電</w:t>
      </w:r>
      <w:r w:rsidR="004B2C2C" w:rsidRPr="004D055B">
        <w:rPr>
          <w:rFonts w:ascii="ＭＳ Ｐ明朝" w:eastAsia="ＭＳ Ｐ明朝" w:hAnsi="ＭＳ Ｐ明朝" w:cs="ＭＳ 明朝" w:hint="eastAsia"/>
        </w:rPr>
        <w:t>男性作業員</w:t>
      </w:r>
      <w:r w:rsidR="00205CF6">
        <w:rPr>
          <w:rFonts w:ascii="ＭＳ Ｐ明朝" w:eastAsia="ＭＳ Ｐ明朝" w:hAnsi="ＭＳ Ｐ明朝" w:cs="ＭＳ 明朝" w:hint="eastAsia"/>
        </w:rPr>
        <w:t>が</w:t>
      </w:r>
      <w:r>
        <w:rPr>
          <w:rFonts w:ascii="ＭＳ Ｐ明朝" w:eastAsia="ＭＳ Ｐ明朝" w:hAnsi="ＭＳ Ｐ明朝" w:cs="ＭＳ 明朝" w:hint="eastAsia"/>
        </w:rPr>
        <w:t>、平成2</w:t>
      </w:r>
      <w:r>
        <w:rPr>
          <w:rFonts w:ascii="ＭＳ Ｐ明朝" w:eastAsia="ＭＳ Ｐ明朝" w:hAnsi="ＭＳ Ｐ明朝" w:cs="ＭＳ 明朝"/>
        </w:rPr>
        <w:t>9</w:t>
      </w:r>
      <w:r w:rsidRPr="004D055B">
        <w:rPr>
          <w:rFonts w:ascii="ＭＳ Ｐ明朝" w:eastAsia="ＭＳ Ｐ明朝" w:hAnsi="ＭＳ Ｐ明朝" w:cs="ＭＳ 明朝" w:hint="eastAsia"/>
        </w:rPr>
        <w:t>年</w:t>
      </w:r>
      <w:r>
        <w:rPr>
          <w:rFonts w:ascii="ＭＳ Ｐ明朝" w:eastAsia="ＭＳ Ｐ明朝" w:hAnsi="ＭＳ Ｐ明朝" w:cs="ＭＳ 明朝"/>
        </w:rPr>
        <w:t>12</w:t>
      </w:r>
      <w:r>
        <w:rPr>
          <w:rFonts w:ascii="ＭＳ Ｐ明朝" w:eastAsia="ＭＳ Ｐ明朝" w:hAnsi="ＭＳ Ｐ明朝" w:cs="ＭＳ 明朝" w:hint="eastAsia"/>
        </w:rPr>
        <w:t>月</w:t>
      </w:r>
      <w:r w:rsidR="00745976">
        <w:rPr>
          <w:rFonts w:ascii="ＭＳ Ｐ明朝" w:eastAsia="ＭＳ Ｐ明朝" w:hAnsi="ＭＳ Ｐ明朝" w:cs="ＭＳ 明朝" w:hint="eastAsia"/>
        </w:rPr>
        <w:t>新たに</w:t>
      </w:r>
      <w:r w:rsidR="004B2C2C" w:rsidRPr="004D055B">
        <w:rPr>
          <w:rFonts w:ascii="ＭＳ Ｐ明朝" w:eastAsia="ＭＳ Ｐ明朝" w:hAnsi="ＭＳ Ｐ明朝" w:cs="ＭＳ 明朝" w:hint="eastAsia"/>
        </w:rPr>
        <w:t>労災認定</w:t>
      </w:r>
      <w:r w:rsidR="00205CF6">
        <w:rPr>
          <w:rFonts w:ascii="ＭＳ Ｐ明朝" w:eastAsia="ＭＳ Ｐ明朝" w:hAnsi="ＭＳ Ｐ明朝" w:cs="ＭＳ 明朝" w:hint="eastAsia"/>
        </w:rPr>
        <w:t>されました</w:t>
      </w:r>
      <w:r w:rsidR="004B2C2C" w:rsidRPr="004D055B">
        <w:rPr>
          <w:rFonts w:ascii="ＭＳ Ｐ明朝" w:eastAsia="ＭＳ Ｐ明朝" w:hAnsi="ＭＳ Ｐ明朝" w:cs="ＭＳ 明朝" w:hint="eastAsia"/>
        </w:rPr>
        <w:t>。</w:t>
      </w:r>
      <w:r w:rsidR="00205CF6">
        <w:rPr>
          <w:rFonts w:ascii="ＭＳ Ｐ明朝" w:eastAsia="ＭＳ Ｐ明朝" w:hAnsi="ＭＳ Ｐ明朝" w:cs="ＭＳ 明朝" w:hint="eastAsia"/>
        </w:rPr>
        <w:t>この作業員は、平成6</w:t>
      </w:r>
      <w:r w:rsidR="00205CF6" w:rsidRPr="00205CF6">
        <w:rPr>
          <w:rFonts w:ascii="ＭＳ Ｐ明朝" w:eastAsia="ＭＳ Ｐ明朝" w:hAnsi="ＭＳ Ｐ明朝" w:cs="ＭＳ Ｐゴシック" w:hint="eastAsia"/>
          <w:color w:val="000000"/>
        </w:rPr>
        <w:t>年</w:t>
      </w:r>
      <w:r w:rsidR="00205CF6" w:rsidRPr="00205CF6">
        <w:rPr>
          <w:rFonts w:ascii="ＭＳ Ｐ明朝" w:eastAsia="ＭＳ Ｐ明朝" w:hAnsi="ＭＳ Ｐ明朝" w:cs="ＭＳ Ｐゴシック"/>
          <w:color w:val="000000"/>
        </w:rPr>
        <w:t>4</w:t>
      </w:r>
      <w:r w:rsidR="00205CF6" w:rsidRPr="00205CF6">
        <w:rPr>
          <w:rFonts w:ascii="ＭＳ Ｐ明朝" w:eastAsia="ＭＳ Ｐ明朝" w:hAnsi="ＭＳ Ｐ明朝" w:cs="ＭＳ Ｐゴシック" w:hint="eastAsia"/>
          <w:color w:val="000000"/>
        </w:rPr>
        <w:t>月東電入社</w:t>
      </w:r>
      <w:r w:rsidR="00205CF6">
        <w:rPr>
          <w:rFonts w:ascii="ＭＳ Ｐ明朝" w:eastAsia="ＭＳ Ｐ明朝" w:hAnsi="ＭＳ Ｐ明朝" w:cs="ＭＳ Ｐゴシック" w:hint="eastAsia"/>
          <w:color w:val="000000"/>
        </w:rPr>
        <w:t>し、</w:t>
      </w:r>
      <w:r w:rsidR="00205CF6" w:rsidRPr="00205CF6">
        <w:rPr>
          <w:rFonts w:ascii="ＭＳ Ｐ明朝" w:eastAsia="ＭＳ Ｐ明朝" w:hAnsi="ＭＳ Ｐ明朝" w:cs="ＭＳ Ｐゴシック" w:hint="eastAsia"/>
          <w:color w:val="000000"/>
        </w:rPr>
        <w:t>福島第一原発で原子炉の機器の保全業務を担当</w:t>
      </w:r>
      <w:r w:rsidR="00205CF6">
        <w:rPr>
          <w:rFonts w:ascii="ＭＳ Ｐ明朝" w:eastAsia="ＭＳ Ｐ明朝" w:hAnsi="ＭＳ Ｐ明朝" w:cs="ＭＳ Ｐゴシック" w:hint="eastAsia"/>
          <w:color w:val="000000"/>
        </w:rPr>
        <w:t>されていました</w:t>
      </w:r>
      <w:r w:rsidR="00205CF6" w:rsidRPr="00205CF6">
        <w:rPr>
          <w:rFonts w:ascii="ＭＳ Ｐ明朝" w:eastAsia="ＭＳ Ｐ明朝" w:hAnsi="ＭＳ Ｐ明朝" w:cs="ＭＳ Ｐゴシック" w:hint="eastAsia"/>
          <w:color w:val="000000"/>
        </w:rPr>
        <w:t>。</w:t>
      </w:r>
      <w:r w:rsidR="00205CF6">
        <w:rPr>
          <w:rFonts w:ascii="ＭＳ Ｐ明朝" w:eastAsia="ＭＳ Ｐ明朝" w:hAnsi="ＭＳ Ｐ明朝" w:cs="ＭＳ Ｐゴシック" w:hint="eastAsia"/>
          <w:color w:val="000000"/>
        </w:rPr>
        <w:t>平成23</w:t>
      </w:r>
      <w:r w:rsidR="00205CF6" w:rsidRPr="00205CF6">
        <w:rPr>
          <w:rFonts w:ascii="ＭＳ Ｐ明朝" w:eastAsia="ＭＳ Ｐ明朝" w:hAnsi="ＭＳ Ｐ明朝" w:cs="ＭＳ Ｐゴシック" w:hint="eastAsia"/>
          <w:color w:val="000000"/>
        </w:rPr>
        <w:t>年</w:t>
      </w:r>
      <w:r w:rsidR="00205CF6" w:rsidRPr="00205CF6">
        <w:rPr>
          <w:rFonts w:ascii="ＭＳ Ｐ明朝" w:eastAsia="ＭＳ Ｐ明朝" w:hAnsi="ＭＳ Ｐ明朝" w:cs="ＭＳ Ｐゴシック"/>
          <w:color w:val="000000"/>
        </w:rPr>
        <w:t>3</w:t>
      </w:r>
      <w:r w:rsidR="00205CF6" w:rsidRPr="00205CF6">
        <w:rPr>
          <w:rFonts w:ascii="ＭＳ Ｐ明朝" w:eastAsia="ＭＳ Ｐ明朝" w:hAnsi="ＭＳ Ｐ明朝" w:cs="ＭＳ Ｐゴシック" w:hint="eastAsia"/>
          <w:color w:val="000000"/>
        </w:rPr>
        <w:t>月東日本大震災の際は、津波による被害の確認や爆発した</w:t>
      </w:r>
      <w:r w:rsidR="00205CF6" w:rsidRPr="00205CF6">
        <w:rPr>
          <w:rFonts w:ascii="ＭＳ Ｐ明朝" w:eastAsia="ＭＳ Ｐ明朝" w:hAnsi="ＭＳ Ｐ明朝" w:cs="ＭＳ Ｐゴシック"/>
          <w:color w:val="000000"/>
        </w:rPr>
        <w:t>1</w:t>
      </w:r>
      <w:r w:rsidR="00205CF6" w:rsidRPr="00205CF6">
        <w:rPr>
          <w:rFonts w:ascii="ＭＳ Ｐ明朝" w:eastAsia="ＭＳ Ｐ明朝" w:hAnsi="ＭＳ Ｐ明朝" w:cs="ＭＳ Ｐゴシック" w:hint="eastAsia"/>
          <w:color w:val="000000"/>
        </w:rPr>
        <w:t>及び</w:t>
      </w:r>
      <w:r w:rsidR="00205CF6" w:rsidRPr="00205CF6">
        <w:rPr>
          <w:rFonts w:ascii="ＭＳ Ｐ明朝" w:eastAsia="ＭＳ Ｐ明朝" w:hAnsi="ＭＳ Ｐ明朝" w:cs="ＭＳ Ｐゴシック"/>
          <w:color w:val="000000"/>
        </w:rPr>
        <w:t>3</w:t>
      </w:r>
      <w:r w:rsidR="00205CF6" w:rsidRPr="00205CF6">
        <w:rPr>
          <w:rFonts w:ascii="ＭＳ Ｐ明朝" w:eastAsia="ＭＳ Ｐ明朝" w:hAnsi="ＭＳ Ｐ明朝" w:cs="ＭＳ Ｐゴシック" w:hint="eastAsia"/>
          <w:color w:val="000000"/>
        </w:rPr>
        <w:t>号機への注水作業などに従事</w:t>
      </w:r>
      <w:r w:rsidR="00205CF6">
        <w:rPr>
          <w:rFonts w:ascii="ＭＳ Ｐ明朝" w:eastAsia="ＭＳ Ｐ明朝" w:hAnsi="ＭＳ Ｐ明朝" w:cs="ＭＳ Ｐゴシック" w:hint="eastAsia"/>
          <w:color w:val="000000"/>
        </w:rPr>
        <w:t>されていました</w:t>
      </w:r>
      <w:r w:rsidR="00205CF6" w:rsidRPr="00205CF6">
        <w:rPr>
          <w:rFonts w:ascii="ＭＳ Ｐ明朝" w:eastAsia="ＭＳ Ｐ明朝" w:hAnsi="ＭＳ Ｐ明朝" w:cs="ＭＳ Ｐゴシック" w:hint="eastAsia"/>
          <w:color w:val="000000"/>
        </w:rPr>
        <w:t>。男性の事故後</w:t>
      </w:r>
      <w:r w:rsidR="00205CF6">
        <w:rPr>
          <w:rFonts w:ascii="ＭＳ Ｐ明朝" w:eastAsia="ＭＳ Ｐ明朝" w:hAnsi="ＭＳ Ｐ明朝" w:cs="ＭＳ Ｐゴシック" w:hint="eastAsia"/>
          <w:color w:val="000000"/>
        </w:rPr>
        <w:t>の被ばく線量は</w:t>
      </w:r>
      <w:r w:rsidR="00205CF6" w:rsidRPr="00205CF6">
        <w:rPr>
          <w:rFonts w:ascii="ＭＳ Ｐ明朝" w:eastAsia="ＭＳ Ｐ明朝" w:hAnsi="ＭＳ Ｐ明朝" w:cs="ＭＳ Ｐゴシック" w:hint="eastAsia"/>
          <w:color w:val="000000"/>
        </w:rPr>
        <w:t>約</w:t>
      </w:r>
      <w:r w:rsidR="00205CF6" w:rsidRPr="00205CF6">
        <w:rPr>
          <w:rFonts w:ascii="ＭＳ Ｐ明朝" w:eastAsia="ＭＳ Ｐ明朝" w:hAnsi="ＭＳ Ｐ明朝" w:cs="ＭＳ Ｐゴシック"/>
          <w:color w:val="000000"/>
        </w:rPr>
        <w:t xml:space="preserve"> 96 </w:t>
      </w:r>
      <w:proofErr w:type="spellStart"/>
      <w:r w:rsidR="00205CF6" w:rsidRPr="00205CF6">
        <w:rPr>
          <w:rFonts w:ascii="ＭＳ Ｐ明朝" w:eastAsia="ＭＳ Ｐ明朝" w:hAnsi="ＭＳ Ｐ明朝" w:cs="ＭＳ Ｐゴシック"/>
          <w:color w:val="000000"/>
        </w:rPr>
        <w:t>mSv</w:t>
      </w:r>
      <w:proofErr w:type="spellEnd"/>
      <w:r w:rsidR="00205CF6">
        <w:rPr>
          <w:rFonts w:ascii="ＭＳ Ｐ明朝" w:eastAsia="ＭＳ Ｐ明朝" w:hAnsi="ＭＳ Ｐ明朝" w:cs="ＭＳ Ｐゴシック" w:hint="eastAsia"/>
          <w:color w:val="000000"/>
        </w:rPr>
        <w:t>、</w:t>
      </w:r>
      <w:r w:rsidR="00205CF6" w:rsidRPr="00205CF6">
        <w:rPr>
          <w:rFonts w:ascii="ＭＳ Ｐ明朝" w:eastAsia="ＭＳ Ｐ明朝" w:hAnsi="ＭＳ Ｐ明朝" w:cs="ＭＳ Ｐゴシック" w:hint="eastAsia"/>
          <w:color w:val="000000"/>
        </w:rPr>
        <w:t>累積の被</w:t>
      </w:r>
      <w:r w:rsidR="00205CF6">
        <w:rPr>
          <w:rFonts w:ascii="ＭＳ Ｐ明朝" w:eastAsia="ＭＳ Ｐ明朝" w:hAnsi="ＭＳ Ｐ明朝" w:cs="ＭＳ Ｐゴシック" w:hint="eastAsia"/>
          <w:color w:val="000000"/>
        </w:rPr>
        <w:t>ばく</w:t>
      </w:r>
      <w:r w:rsidR="00205CF6" w:rsidRPr="00205CF6">
        <w:rPr>
          <w:rFonts w:ascii="ＭＳ Ｐ明朝" w:eastAsia="ＭＳ Ｐ明朝" w:hAnsi="ＭＳ Ｐ明朝" w:cs="ＭＳ Ｐゴシック" w:hint="eastAsia"/>
          <w:color w:val="000000"/>
        </w:rPr>
        <w:t>線量は約</w:t>
      </w:r>
      <w:r w:rsidR="00205CF6" w:rsidRPr="00205CF6">
        <w:rPr>
          <w:rFonts w:ascii="ＭＳ Ｐ明朝" w:eastAsia="ＭＳ Ｐ明朝" w:hAnsi="ＭＳ Ｐ明朝" w:cs="ＭＳ Ｐゴシック"/>
          <w:color w:val="000000"/>
        </w:rPr>
        <w:t xml:space="preserve">99 </w:t>
      </w:r>
      <w:proofErr w:type="spellStart"/>
      <w:r w:rsidR="00205CF6" w:rsidRPr="00205CF6">
        <w:rPr>
          <w:rFonts w:ascii="ＭＳ Ｐ明朝" w:eastAsia="ＭＳ Ｐ明朝" w:hAnsi="ＭＳ Ｐ明朝" w:cs="ＭＳ Ｐゴシック"/>
          <w:color w:val="000000"/>
        </w:rPr>
        <w:t>mSv</w:t>
      </w:r>
      <w:proofErr w:type="spellEnd"/>
      <w:r w:rsidR="00205CF6">
        <w:rPr>
          <w:rFonts w:ascii="ＭＳ Ｐ明朝" w:eastAsia="ＭＳ Ｐ明朝" w:hAnsi="ＭＳ Ｐ明朝" w:cs="ＭＳ Ｐゴシック" w:hint="eastAsia"/>
          <w:color w:val="000000"/>
        </w:rPr>
        <w:t>とされています</w:t>
      </w:r>
      <w:r w:rsidR="00205CF6" w:rsidRPr="00205CF6">
        <w:rPr>
          <w:rFonts w:ascii="ＭＳ Ｐ明朝" w:eastAsia="ＭＳ Ｐ明朝" w:hAnsi="ＭＳ Ｐ明朝" w:cs="ＭＳ Ｐゴシック" w:hint="eastAsia"/>
          <w:color w:val="000000"/>
        </w:rPr>
        <w:t>。</w:t>
      </w:r>
      <w:r w:rsidR="00CA2404">
        <w:rPr>
          <w:rFonts w:ascii="ＭＳ Ｐ明朝" w:eastAsia="ＭＳ Ｐ明朝" w:hAnsi="ＭＳ Ｐ明朝" w:cs="ＭＳ 明朝" w:hint="eastAsia"/>
        </w:rPr>
        <w:t>福島原発作業での白血病の労災認定として3</w:t>
      </w:r>
      <w:r w:rsidR="00CA2404" w:rsidRPr="004D055B">
        <w:rPr>
          <w:rFonts w:ascii="ＭＳ Ｐ明朝" w:eastAsia="ＭＳ Ｐ明朝" w:hAnsi="ＭＳ Ｐ明朝" w:cs="ＭＳ 明朝" w:hint="eastAsia"/>
        </w:rPr>
        <w:t>例目</w:t>
      </w:r>
      <w:r w:rsidR="00CA2404">
        <w:rPr>
          <w:rFonts w:ascii="ＭＳ Ｐ明朝" w:eastAsia="ＭＳ Ｐ明朝" w:hAnsi="ＭＳ Ｐ明朝" w:cs="ＭＳ 明朝" w:hint="eastAsia"/>
        </w:rPr>
        <w:t>、甲状腺がんの認定を含めると4例目です。また、</w:t>
      </w:r>
      <w:r w:rsidR="002941BE">
        <w:rPr>
          <w:rFonts w:ascii="ＭＳ Ｐ明朝" w:eastAsia="ＭＳ Ｐ明朝" w:hAnsi="ＭＳ Ｐ明朝" w:cs="ＭＳ Ｐゴシック" w:hint="eastAsia"/>
          <w:color w:val="000000"/>
        </w:rPr>
        <w:t>１例目の</w:t>
      </w:r>
      <w:r w:rsidR="00CA2404">
        <w:rPr>
          <w:rFonts w:ascii="ＭＳ Ｐ明朝" w:eastAsia="ＭＳ Ｐ明朝" w:hAnsi="ＭＳ Ｐ明朝" w:cs="ＭＳ Ｐゴシック" w:hint="eastAsia"/>
          <w:color w:val="000000"/>
        </w:rPr>
        <w:t>白血病による</w:t>
      </w:r>
      <w:r w:rsidR="002941BE">
        <w:rPr>
          <w:rFonts w:ascii="ＭＳ Ｐ明朝" w:eastAsia="ＭＳ Ｐ明朝" w:hAnsi="ＭＳ Ｐ明朝" w:cs="ＭＳ Ｐゴシック" w:hint="eastAsia"/>
          <w:color w:val="000000"/>
        </w:rPr>
        <w:t>労災認定者は、</w:t>
      </w:r>
      <w:r w:rsidR="00CA2404">
        <w:rPr>
          <w:rFonts w:ascii="ＭＳ Ｐ明朝" w:eastAsia="ＭＳ Ｐ明朝" w:hAnsi="ＭＳ Ｐ明朝" w:cs="ＭＳ Ｐゴシック" w:hint="eastAsia"/>
          <w:color w:val="000000"/>
        </w:rPr>
        <w:t>死の恐怖から</w:t>
      </w:r>
      <w:r w:rsidR="002941BE">
        <w:rPr>
          <w:rFonts w:ascii="ＭＳ Ｐ明朝" w:eastAsia="ＭＳ Ｐ明朝" w:hAnsi="ＭＳ Ｐ明朝" w:cs="ＭＳ Ｐゴシック" w:hint="eastAsia"/>
          <w:color w:val="000000"/>
        </w:rPr>
        <w:t>平成26年</w:t>
      </w:r>
      <w:r w:rsidR="00CA2404">
        <w:rPr>
          <w:rFonts w:ascii="ＭＳ Ｐ明朝" w:eastAsia="ＭＳ Ｐ明朝" w:hAnsi="ＭＳ Ｐ明朝" w:cs="ＭＳ Ｐゴシック" w:hint="eastAsia"/>
          <w:color w:val="000000"/>
        </w:rPr>
        <w:t>5月</w:t>
      </w:r>
      <w:r w:rsidR="002941BE">
        <w:rPr>
          <w:rFonts w:ascii="ＭＳ Ｐ明朝" w:eastAsia="ＭＳ Ｐ明朝" w:hAnsi="ＭＳ Ｐ明朝" w:cs="ＭＳ Ｐゴシック" w:hint="eastAsia"/>
          <w:color w:val="000000"/>
        </w:rPr>
        <w:t>うつ病と診断され、平成28年</w:t>
      </w:r>
      <w:r w:rsidR="00CA2404">
        <w:rPr>
          <w:rFonts w:ascii="ＭＳ Ｐ明朝" w:eastAsia="ＭＳ Ｐ明朝" w:hAnsi="ＭＳ Ｐ明朝" w:cs="ＭＳ Ｐゴシック" w:hint="eastAsia"/>
          <w:color w:val="000000"/>
        </w:rPr>
        <w:t>5月</w:t>
      </w:r>
      <w:r w:rsidR="002941BE">
        <w:rPr>
          <w:rFonts w:ascii="ＭＳ Ｐ明朝" w:eastAsia="ＭＳ Ｐ明朝" w:hAnsi="ＭＳ Ｐ明朝" w:cs="ＭＳ Ｐゴシック" w:hint="eastAsia"/>
          <w:color w:val="000000"/>
        </w:rPr>
        <w:t>にうつ病でも労災認定を受けています。</w:t>
      </w:r>
      <w:r w:rsidR="00CA2404">
        <w:rPr>
          <w:rFonts w:ascii="ＭＳ Ｐ明朝" w:eastAsia="ＭＳ Ｐ明朝" w:hAnsi="ＭＳ Ｐ明朝" w:cs="ＭＳ Ｐゴシック" w:hint="eastAsia"/>
          <w:color w:val="000000"/>
        </w:rPr>
        <w:t>白血病に関しては、寛解しているようです。</w:t>
      </w:r>
      <w:r w:rsidR="001E7229">
        <w:rPr>
          <w:rFonts w:ascii="ＭＳ Ｐ明朝" w:eastAsia="ＭＳ Ｐ明朝" w:hAnsi="ＭＳ Ｐ明朝" w:cs="ＭＳ 明朝" w:hint="eastAsia"/>
        </w:rPr>
        <w:t>平成2</w:t>
      </w:r>
      <w:r w:rsidR="001E7229">
        <w:rPr>
          <w:rFonts w:ascii="ＭＳ Ｐ明朝" w:eastAsia="ＭＳ Ｐ明朝" w:hAnsi="ＭＳ Ｐ明朝" w:cs="ＭＳ 明朝"/>
        </w:rPr>
        <w:t>9</w:t>
      </w:r>
      <w:r w:rsidR="001E7229" w:rsidRPr="004D055B">
        <w:rPr>
          <w:rFonts w:ascii="ＭＳ Ｐ明朝" w:eastAsia="ＭＳ Ｐ明朝" w:hAnsi="ＭＳ Ｐ明朝" w:cs="ＭＳ 明朝" w:hint="eastAsia"/>
        </w:rPr>
        <w:t>年</w:t>
      </w:r>
      <w:r w:rsidR="001E7229">
        <w:rPr>
          <w:rFonts w:ascii="ＭＳ Ｐ明朝" w:eastAsia="ＭＳ Ｐ明朝" w:hAnsi="ＭＳ Ｐ明朝" w:cs="ＭＳ 明朝"/>
        </w:rPr>
        <w:t>12</w:t>
      </w:r>
      <w:r w:rsidR="001E7229" w:rsidRPr="004D055B">
        <w:rPr>
          <w:rFonts w:ascii="ＭＳ Ｐ明朝" w:eastAsia="ＭＳ Ｐ明朝" w:hAnsi="ＭＳ Ｐ明朝" w:cs="ＭＳ 明朝" w:hint="eastAsia"/>
        </w:rPr>
        <w:t>月</w:t>
      </w:r>
      <w:r w:rsidR="001E7229">
        <w:rPr>
          <w:rFonts w:ascii="ＭＳ Ｐ明朝" w:eastAsia="ＭＳ Ｐ明朝" w:hAnsi="ＭＳ Ｐ明朝" w:cs="Times New Roman" w:hint="eastAsia"/>
          <w:color w:val="333333"/>
        </w:rPr>
        <w:t>現在、</w:t>
      </w:r>
      <w:r w:rsidR="004B2C2C" w:rsidRPr="004D055B">
        <w:rPr>
          <w:rFonts w:ascii="ＭＳ Ｐ明朝" w:eastAsia="ＭＳ Ｐ明朝" w:hAnsi="ＭＳ Ｐ明朝" w:cs="Times New Roman" w:hint="eastAsia"/>
          <w:color w:val="333333"/>
        </w:rPr>
        <w:t>福島事故後の被ばく関連の労災申請は、不支給が</w:t>
      </w:r>
      <w:r w:rsidR="001E7229">
        <w:rPr>
          <w:rFonts w:ascii="ＭＳ Ｐ明朝" w:eastAsia="ＭＳ Ｐ明朝" w:hAnsi="ＭＳ Ｐ明朝" w:cs="Times New Roman"/>
          <w:color w:val="333333"/>
        </w:rPr>
        <w:t>5</w:t>
      </w:r>
      <w:r w:rsidR="004B2C2C" w:rsidRPr="004D055B">
        <w:rPr>
          <w:rFonts w:ascii="ＭＳ Ｐ明朝" w:eastAsia="ＭＳ Ｐ明朝" w:hAnsi="ＭＳ Ｐ明朝" w:cs="Times New Roman" w:hint="eastAsia"/>
          <w:color w:val="333333"/>
        </w:rPr>
        <w:t>件、調査中が4件、取り下げが</w:t>
      </w:r>
      <w:r w:rsidR="001E7229">
        <w:rPr>
          <w:rFonts w:ascii="ＭＳ Ｐ明朝" w:eastAsia="ＭＳ Ｐ明朝" w:hAnsi="ＭＳ Ｐ明朝" w:cs="Times New Roman"/>
          <w:color w:val="333333"/>
        </w:rPr>
        <w:t>2</w:t>
      </w:r>
      <w:r w:rsidR="004B2C2C" w:rsidRPr="004D055B">
        <w:rPr>
          <w:rFonts w:ascii="ＭＳ Ｐ明朝" w:eastAsia="ＭＳ Ｐ明朝" w:hAnsi="ＭＳ Ｐ明朝" w:cs="Times New Roman" w:hint="eastAsia"/>
          <w:color w:val="333333"/>
        </w:rPr>
        <w:t>件となっています。</w:t>
      </w:r>
      <w:r w:rsidR="001E7229">
        <w:rPr>
          <w:rFonts w:ascii="ＭＳ Ｐ明朝" w:eastAsia="ＭＳ Ｐ明朝" w:hAnsi="ＭＳ Ｐ明朝" w:cs="Times New Roman" w:hint="eastAsia"/>
          <w:color w:val="333333"/>
        </w:rPr>
        <w:t>低線量被ばくの影響を解明することは非常に難しいですが、</w:t>
      </w:r>
      <w:r w:rsidR="004B2C2C">
        <w:rPr>
          <w:rFonts w:ascii="ＭＳ Ｐ明朝" w:eastAsia="ＭＳ Ｐ明朝" w:hAnsi="ＭＳ Ｐ明朝" w:cs="Times New Roman" w:hint="eastAsia"/>
          <w:color w:val="333333"/>
        </w:rPr>
        <w:t>福島原発作業者の</w:t>
      </w:r>
      <w:r w:rsidR="001E7229">
        <w:rPr>
          <w:rFonts w:ascii="ＭＳ Ｐ明朝" w:eastAsia="ＭＳ Ｐ明朝" w:hAnsi="ＭＳ Ｐ明朝" w:cs="Times New Roman" w:hint="eastAsia"/>
          <w:color w:val="333333"/>
        </w:rPr>
        <w:t>疫学</w:t>
      </w:r>
      <w:r w:rsidR="004B2C2C">
        <w:rPr>
          <w:rFonts w:ascii="ＭＳ Ｐ明朝" w:eastAsia="ＭＳ Ｐ明朝" w:hAnsi="ＭＳ Ｐ明朝" w:cs="Times New Roman" w:hint="eastAsia"/>
          <w:color w:val="333333"/>
        </w:rPr>
        <w:t>研究</w:t>
      </w:r>
      <w:r w:rsidR="001E7229">
        <w:rPr>
          <w:rFonts w:ascii="ＭＳ Ｐ明朝" w:eastAsia="ＭＳ Ｐ明朝" w:hAnsi="ＭＳ Ｐ明朝" w:cs="Times New Roman" w:hint="eastAsia"/>
          <w:color w:val="333333"/>
        </w:rPr>
        <w:t>は非常に</w:t>
      </w:r>
      <w:r w:rsidR="004B2C2C">
        <w:rPr>
          <w:rFonts w:ascii="ＭＳ Ｐ明朝" w:eastAsia="ＭＳ Ｐ明朝" w:hAnsi="ＭＳ Ｐ明朝" w:cs="Times New Roman" w:hint="eastAsia"/>
          <w:color w:val="333333"/>
        </w:rPr>
        <w:t>重要</w:t>
      </w:r>
      <w:r w:rsidR="001E7229">
        <w:rPr>
          <w:rFonts w:ascii="ＭＳ Ｐ明朝" w:eastAsia="ＭＳ Ｐ明朝" w:hAnsi="ＭＳ Ｐ明朝" w:cs="Times New Roman" w:hint="eastAsia"/>
          <w:color w:val="333333"/>
        </w:rPr>
        <w:t>であり、世界からも注目されています</w:t>
      </w:r>
      <w:r w:rsidR="004B2C2C">
        <w:rPr>
          <w:rFonts w:ascii="ＭＳ Ｐ明朝" w:eastAsia="ＭＳ Ｐ明朝" w:hAnsi="ＭＳ Ｐ明朝" w:cs="Times New Roman" w:hint="eastAsia"/>
          <w:color w:val="333333"/>
        </w:rPr>
        <w:t>。</w:t>
      </w:r>
    </w:p>
    <w:p w14:paraId="4FBDD8EE" w14:textId="09D3619F" w:rsidR="004B2C2C" w:rsidRPr="00661B42" w:rsidRDefault="004B2C2C" w:rsidP="00CA2404">
      <w:pPr>
        <w:pStyle w:val="p1"/>
        <w:spacing w:line="360" w:lineRule="exact"/>
        <w:ind w:leftChars="59" w:left="142" w:rightChars="47" w:right="113" w:firstLineChars="118" w:firstLine="283"/>
        <w:jc w:val="both"/>
        <w:rPr>
          <w:rFonts w:ascii="ＭＳ Ｐ明朝" w:eastAsia="ＭＳ Ｐ明朝" w:hAnsi="ＭＳ Ｐ明朝" w:cs="Times New Roman"/>
          <w:color w:val="333333"/>
        </w:rPr>
      </w:pPr>
      <w:r>
        <w:rPr>
          <w:rFonts w:ascii="ＭＳ Ｐ明朝" w:eastAsia="ＭＳ Ｐ明朝" w:hAnsi="ＭＳ Ｐ明朝" w:hint="eastAsia"/>
        </w:rPr>
        <w:t>このカンファレンスは、</w:t>
      </w:r>
      <w:r w:rsidR="00F604BC">
        <w:rPr>
          <w:rFonts w:ascii="ＭＳ Ｐ明朝" w:eastAsia="ＭＳ Ｐ明朝" w:hAnsi="ＭＳ Ｐ明朝" w:hint="eastAsia"/>
        </w:rPr>
        <w:t>4</w:t>
      </w:r>
      <w:r w:rsidR="001E7229">
        <w:rPr>
          <w:rFonts w:ascii="ＭＳ Ｐ明朝" w:eastAsia="ＭＳ Ｐ明朝" w:hAnsi="ＭＳ Ｐ明朝" w:hint="eastAsia"/>
        </w:rPr>
        <w:t>回目を迎えます。</w:t>
      </w:r>
      <w:r w:rsidR="00F604BC">
        <w:rPr>
          <w:rFonts w:ascii="ＭＳ Ｐ明朝" w:eastAsia="ＭＳ Ｐ明朝" w:hAnsi="ＭＳ Ｐ明朝" w:hint="eastAsia"/>
        </w:rPr>
        <w:t>当教室の</w:t>
      </w:r>
      <w:r w:rsidRPr="000A5DE8">
        <w:rPr>
          <w:rFonts w:ascii="ＭＳ Ｐ明朝" w:eastAsia="ＭＳ Ｐ明朝" w:hAnsi="ＭＳ Ｐ明朝" w:hint="eastAsia"/>
        </w:rPr>
        <w:t>研究</w:t>
      </w:r>
      <w:r w:rsidR="00F604BC">
        <w:rPr>
          <w:rFonts w:ascii="ＭＳ Ｐ明朝" w:eastAsia="ＭＳ Ｐ明朝" w:hAnsi="ＭＳ Ｐ明朝" w:hint="eastAsia"/>
        </w:rPr>
        <w:t>において、</w:t>
      </w:r>
      <w:r w:rsidR="00C46B78">
        <w:rPr>
          <w:rFonts w:ascii="ＭＳ Ｐ明朝" w:eastAsia="ＭＳ Ｐ明朝" w:hAnsi="ＭＳ Ｐ明朝" w:hint="eastAsia"/>
        </w:rPr>
        <w:t>放射線影響を</w:t>
      </w:r>
      <w:r w:rsidR="001E7229">
        <w:rPr>
          <w:rFonts w:ascii="ＭＳ Ｐ明朝" w:eastAsia="ＭＳ Ｐ明朝" w:hAnsi="ＭＳ Ｐ明朝" w:hint="eastAsia"/>
        </w:rPr>
        <w:t>様々な</w:t>
      </w:r>
      <w:r w:rsidR="00745976">
        <w:rPr>
          <w:rFonts w:ascii="ＭＳ Ｐ明朝" w:eastAsia="ＭＳ Ｐ明朝" w:hAnsi="ＭＳ Ｐ明朝" w:hint="eastAsia"/>
        </w:rPr>
        <w:t>角度</w:t>
      </w:r>
      <w:r w:rsidR="001E7229">
        <w:rPr>
          <w:rFonts w:ascii="ＭＳ Ｐ明朝" w:eastAsia="ＭＳ Ｐ明朝" w:hAnsi="ＭＳ Ｐ明朝" w:hint="eastAsia"/>
        </w:rPr>
        <w:t>から</w:t>
      </w:r>
      <w:r w:rsidR="00F604BC">
        <w:rPr>
          <w:rFonts w:ascii="ＭＳ Ｐ明朝" w:eastAsia="ＭＳ Ｐ明朝" w:hAnsi="ＭＳ Ｐ明朝" w:hint="eastAsia"/>
        </w:rPr>
        <w:t>理解し</w:t>
      </w:r>
      <w:r w:rsidR="00C46B78">
        <w:rPr>
          <w:rFonts w:ascii="ＭＳ Ｐ明朝" w:eastAsia="ＭＳ Ｐ明朝" w:hAnsi="ＭＳ Ｐ明朝" w:hint="eastAsia"/>
        </w:rPr>
        <w:t>、放射線生物学の研究につなげていくべきと</w:t>
      </w:r>
      <w:r w:rsidR="00745976">
        <w:rPr>
          <w:rFonts w:ascii="ＭＳ Ｐ明朝" w:eastAsia="ＭＳ Ｐ明朝" w:hAnsi="ＭＳ Ｐ明朝" w:hint="eastAsia"/>
        </w:rPr>
        <w:t>考え始めたカンファレンスです</w:t>
      </w:r>
      <w:r w:rsidR="00F604BC">
        <w:rPr>
          <w:rFonts w:ascii="ＭＳ Ｐ明朝" w:eastAsia="ＭＳ Ｐ明朝" w:hAnsi="ＭＳ Ｐ明朝" w:hint="eastAsia"/>
        </w:rPr>
        <w:t>。今回、</w:t>
      </w:r>
      <w:r w:rsidRPr="000A5DE8">
        <w:rPr>
          <w:rFonts w:ascii="ＭＳ Ｐ明朝" w:eastAsia="ＭＳ Ｐ明朝" w:hAnsi="ＭＳ Ｐ明朝" w:hint="eastAsia"/>
        </w:rPr>
        <w:t>特別</w:t>
      </w:r>
      <w:r>
        <w:rPr>
          <w:rFonts w:ascii="ＭＳ Ｐ明朝" w:eastAsia="ＭＳ Ｐ明朝" w:hAnsi="ＭＳ Ｐ明朝" w:hint="eastAsia"/>
        </w:rPr>
        <w:t>講演</w:t>
      </w:r>
      <w:r w:rsidRPr="000A5DE8">
        <w:rPr>
          <w:rFonts w:ascii="ＭＳ Ｐ明朝" w:eastAsia="ＭＳ Ｐ明朝" w:hAnsi="ＭＳ Ｐ明朝" w:hint="eastAsia"/>
        </w:rPr>
        <w:t>として、</w:t>
      </w:r>
      <w:r w:rsidR="00F604BC" w:rsidRPr="009647A3">
        <w:rPr>
          <w:rFonts w:ascii="ＭＳ Ｐ明朝" w:eastAsia="ＭＳ Ｐ明朝" w:hAnsi="ＭＳ Ｐ明朝"/>
          <w:szCs w:val="21"/>
        </w:rPr>
        <w:t>東京電力ホールディングス（株）</w:t>
      </w:r>
      <w:r w:rsidR="00F604BC">
        <w:rPr>
          <w:rFonts w:ascii="ＭＳ Ｐ明朝" w:eastAsia="ＭＳ Ｐ明朝" w:hAnsi="ＭＳ Ｐ明朝" w:hint="eastAsia"/>
          <w:szCs w:val="21"/>
        </w:rPr>
        <w:t>夏目</w:t>
      </w:r>
      <w:r w:rsidR="00F604BC" w:rsidRPr="009647A3">
        <w:rPr>
          <w:rFonts w:ascii="ＭＳ Ｐ明朝" w:eastAsia="ＭＳ Ｐ明朝" w:hAnsi="ＭＳ Ｐ明朝" w:hint="eastAsia"/>
          <w:szCs w:val="21"/>
        </w:rPr>
        <w:t>良典</w:t>
      </w:r>
      <w:r w:rsidR="00F604BC">
        <w:rPr>
          <w:rFonts w:ascii="ＭＳ Ｐ明朝" w:eastAsia="ＭＳ Ｐ明朝" w:hAnsi="ＭＳ Ｐ明朝" w:hint="eastAsia"/>
          <w:szCs w:val="21"/>
        </w:rPr>
        <w:t>様に</w:t>
      </w:r>
      <w:r w:rsidR="00C46B78">
        <w:rPr>
          <w:rFonts w:ascii="ＭＳ Ｐ明朝" w:eastAsia="ＭＳ Ｐ明朝" w:hAnsi="ＭＳ Ｐ明朝" w:hint="eastAsia"/>
          <w:szCs w:val="21"/>
        </w:rPr>
        <w:t>「</w:t>
      </w:r>
      <w:r w:rsidR="00F604BC">
        <w:rPr>
          <w:rFonts w:ascii="ＭＳ Ｐ明朝" w:eastAsia="ＭＳ Ｐ明朝" w:hAnsi="ＭＳ Ｐ明朝" w:hint="eastAsia"/>
          <w:szCs w:val="21"/>
        </w:rPr>
        <w:t>作業員の</w:t>
      </w:r>
      <w:r w:rsidR="00F604BC" w:rsidRPr="009647A3">
        <w:rPr>
          <w:rFonts w:ascii="ＭＳ Ｐ明朝" w:eastAsia="ＭＳ Ｐ明朝" w:hAnsi="ＭＳ Ｐ明朝"/>
        </w:rPr>
        <w:t>線量管理</w:t>
      </w:r>
      <w:r w:rsidR="00C46B78">
        <w:rPr>
          <w:rFonts w:ascii="ＭＳ Ｐ明朝" w:eastAsia="ＭＳ Ｐ明朝" w:hAnsi="ＭＳ Ｐ明朝" w:hint="eastAsia"/>
        </w:rPr>
        <w:t>」</w:t>
      </w:r>
      <w:r w:rsidR="00F604BC">
        <w:rPr>
          <w:rFonts w:ascii="ＭＳ Ｐ明朝" w:eastAsia="ＭＳ Ｐ明朝" w:hAnsi="ＭＳ Ｐ明朝" w:hint="eastAsia"/>
        </w:rPr>
        <w:t>について</w:t>
      </w:r>
      <w:r w:rsidRPr="000A5DE8">
        <w:rPr>
          <w:rFonts w:ascii="ＭＳ Ｐ明朝" w:eastAsia="ＭＳ Ｐ明朝" w:hAnsi="ＭＳ Ｐ明朝" w:hint="eastAsia"/>
        </w:rPr>
        <w:t>、</w:t>
      </w:r>
      <w:r w:rsidR="00F604BC" w:rsidRPr="009647A3">
        <w:rPr>
          <w:rFonts w:ascii="ＭＳ Ｐ明朝" w:eastAsia="ＭＳ Ｐ明朝" w:hAnsi="ＭＳ Ｐ明朝" w:hint="eastAsia"/>
        </w:rPr>
        <w:t>国際医療福祉大クリニック院長鈴木元</w:t>
      </w:r>
      <w:r w:rsidR="00F604BC">
        <w:rPr>
          <w:rFonts w:ascii="ＭＳ Ｐ明朝" w:eastAsia="ＭＳ Ｐ明朝" w:hAnsi="ＭＳ Ｐ明朝" w:hint="eastAsia"/>
        </w:rPr>
        <w:t>先生には</w:t>
      </w:r>
      <w:r w:rsidR="00C46B78">
        <w:rPr>
          <w:rFonts w:ascii="ＭＳ Ｐ明朝" w:eastAsia="ＭＳ Ｐ明朝" w:hAnsi="ＭＳ Ｐ明朝" w:hint="eastAsia"/>
        </w:rPr>
        <w:t>「</w:t>
      </w:r>
      <w:r w:rsidR="00F604BC">
        <w:rPr>
          <w:rFonts w:ascii="ＭＳ Ｐ明朝" w:eastAsia="ＭＳ Ｐ明朝" w:hAnsi="ＭＳ Ｐ明朝" w:hint="eastAsia"/>
        </w:rPr>
        <w:t>福島小児</w:t>
      </w:r>
      <w:r w:rsidR="00C46B78">
        <w:rPr>
          <w:rFonts w:ascii="ＭＳ Ｐ明朝" w:eastAsia="ＭＳ Ｐ明朝" w:hAnsi="ＭＳ Ｐ明朝" w:hint="eastAsia"/>
        </w:rPr>
        <w:t>甲状腺がん」</w:t>
      </w:r>
      <w:r w:rsidR="00F604BC">
        <w:rPr>
          <w:rFonts w:ascii="ＭＳ Ｐ明朝" w:eastAsia="ＭＳ Ｐ明朝" w:hAnsi="ＭＳ Ｐ明朝" w:hint="eastAsia"/>
        </w:rPr>
        <w:t>についてお話いただくよう</w:t>
      </w:r>
      <w:r w:rsidR="00C46B78">
        <w:rPr>
          <w:rFonts w:ascii="ＭＳ Ｐ明朝" w:eastAsia="ＭＳ Ｐ明朝" w:hAnsi="ＭＳ Ｐ明朝" w:hint="eastAsia"/>
        </w:rPr>
        <w:t>、</w:t>
      </w:r>
      <w:r w:rsidR="00F604BC">
        <w:rPr>
          <w:rFonts w:ascii="ＭＳ Ｐ明朝" w:eastAsia="ＭＳ Ｐ明朝" w:hAnsi="ＭＳ Ｐ明朝" w:hint="eastAsia"/>
        </w:rPr>
        <w:t>お招きいたしました</w:t>
      </w:r>
      <w:r w:rsidR="00C46B78">
        <w:rPr>
          <w:rFonts w:ascii="ＭＳ Ｐ明朝" w:eastAsia="ＭＳ Ｐ明朝" w:hAnsi="ＭＳ Ｐ明朝" w:cs="Times New Roman" w:hint="eastAsia"/>
        </w:rPr>
        <w:t>。ご参加者の皆様にとっても、良いカンファレンス</w:t>
      </w:r>
      <w:r>
        <w:rPr>
          <w:rFonts w:ascii="ＭＳ Ｐ明朝" w:eastAsia="ＭＳ Ｐ明朝" w:hAnsi="ＭＳ Ｐ明朝" w:hint="eastAsia"/>
        </w:rPr>
        <w:t>になれば幸いです</w:t>
      </w:r>
      <w:r w:rsidR="00F604BC">
        <w:rPr>
          <w:rFonts w:ascii="ＭＳ Ｐ明朝" w:eastAsia="ＭＳ Ｐ明朝" w:hAnsi="ＭＳ Ｐ明朝" w:hint="eastAsia"/>
        </w:rPr>
        <w:t>。</w:t>
      </w:r>
    </w:p>
    <w:p w14:paraId="4137EF90" w14:textId="2CE1A56E" w:rsidR="004B2C2C" w:rsidRDefault="004B2C2C" w:rsidP="00CA2404">
      <w:pPr>
        <w:pStyle w:val="a7"/>
        <w:spacing w:before="540" w:line="360" w:lineRule="exact"/>
        <w:ind w:leftChars="59" w:left="142" w:rightChars="47" w:right="113" w:firstLineChars="50" w:firstLine="120"/>
        <w:rPr>
          <w:rFonts w:ascii="ＭＳ Ｐ明朝" w:eastAsia="ＭＳ Ｐ明朝" w:hAnsi="ＭＳ Ｐ明朝"/>
        </w:rPr>
      </w:pPr>
      <w:r w:rsidRPr="00214341">
        <w:rPr>
          <w:rFonts w:ascii="ＭＳ Ｐ明朝" w:eastAsia="ＭＳ Ｐ明朝" w:hAnsi="ＭＳ Ｐ明朝" w:hint="eastAsia"/>
        </w:rPr>
        <w:t>平成</w:t>
      </w:r>
      <w:r>
        <w:rPr>
          <w:rFonts w:ascii="ＭＳ Ｐ明朝" w:eastAsia="ＭＳ Ｐ明朝" w:hAnsi="ＭＳ Ｐ明朝"/>
        </w:rPr>
        <w:t>30</w:t>
      </w:r>
      <w:r w:rsidRPr="00214341">
        <w:rPr>
          <w:rFonts w:ascii="ＭＳ Ｐ明朝" w:eastAsia="ＭＳ Ｐ明朝" w:hAnsi="ＭＳ Ｐ明朝" w:hint="eastAsia"/>
        </w:rPr>
        <w:t>年</w:t>
      </w:r>
      <w:r>
        <w:rPr>
          <w:rFonts w:ascii="ＭＳ Ｐ明朝" w:eastAsia="ＭＳ Ｐ明朝" w:hAnsi="ＭＳ Ｐ明朝" w:hint="eastAsia"/>
        </w:rPr>
        <w:t>3</w:t>
      </w:r>
      <w:r w:rsidRPr="00214341">
        <w:rPr>
          <w:rFonts w:ascii="ＭＳ Ｐ明朝" w:eastAsia="ＭＳ Ｐ明朝" w:hAnsi="ＭＳ Ｐ明朝" w:hint="eastAsia"/>
        </w:rPr>
        <w:t>月</w:t>
      </w:r>
      <w:r>
        <w:rPr>
          <w:rFonts w:ascii="ＭＳ Ｐ明朝" w:eastAsia="ＭＳ Ｐ明朝" w:hAnsi="ＭＳ Ｐ明朝"/>
        </w:rPr>
        <w:t>14</w:t>
      </w:r>
      <w:r w:rsidRPr="00214341">
        <w:rPr>
          <w:rFonts w:ascii="ＭＳ Ｐ明朝" w:eastAsia="ＭＳ Ｐ明朝" w:hAnsi="ＭＳ Ｐ明朝" w:hint="eastAsia"/>
        </w:rPr>
        <w:t>日</w:t>
      </w:r>
    </w:p>
    <w:p w14:paraId="3B0F10E7" w14:textId="77777777" w:rsidR="001E7229" w:rsidRPr="001E7229" w:rsidRDefault="001E7229" w:rsidP="00CA2404">
      <w:pPr>
        <w:spacing w:line="360" w:lineRule="exact"/>
        <w:ind w:leftChars="59" w:left="142" w:rightChars="47" w:right="113"/>
      </w:pPr>
    </w:p>
    <w:p w14:paraId="19EE4919" w14:textId="77777777" w:rsidR="004B2C2C" w:rsidRDefault="004B2C2C" w:rsidP="00CA2404">
      <w:pPr>
        <w:spacing w:line="360" w:lineRule="exact"/>
        <w:ind w:leftChars="59" w:left="142" w:rightChars="47" w:right="113"/>
        <w:jc w:val="right"/>
        <w:rPr>
          <w:rFonts w:ascii="ＭＳ ゴシック" w:eastAsia="ＭＳ ゴシック" w:hAnsi="ＭＳ ゴシック" w:cs="ヒラギノ角ゴ ProN W3"/>
        </w:rPr>
      </w:pPr>
      <w:r>
        <w:rPr>
          <w:rFonts w:ascii="ＭＳ ゴシック" w:eastAsia="ＭＳ ゴシック" w:hAnsi="ＭＳ ゴシック" w:cs="ヒラギノ角ゴ ProN W3" w:hint="eastAsia"/>
        </w:rPr>
        <w:t>産業医科大学</w:t>
      </w:r>
      <w:r>
        <w:rPr>
          <w:rFonts w:ascii="ＭＳ ゴシック" w:eastAsia="ＭＳ ゴシック" w:hAnsi="ＭＳ ゴシック" w:cs="ヒラギノ角ゴ ProN W3"/>
        </w:rPr>
        <w:t xml:space="preserve"> </w:t>
      </w:r>
      <w:r>
        <w:rPr>
          <w:rFonts w:ascii="ＭＳ ゴシック" w:eastAsia="ＭＳ ゴシック" w:hAnsi="ＭＳ ゴシック" w:cs="ヒラギノ角ゴ ProN W3" w:hint="eastAsia"/>
        </w:rPr>
        <w:t>産業生態科学研究所</w:t>
      </w:r>
      <w:r>
        <w:rPr>
          <w:rFonts w:ascii="ＭＳ ゴシック" w:eastAsia="ＭＳ ゴシック" w:hAnsi="ＭＳ ゴシック" w:cs="ヒラギノ角ゴ ProN W3"/>
        </w:rPr>
        <w:t xml:space="preserve"> </w:t>
      </w:r>
      <w:r>
        <w:rPr>
          <w:rFonts w:ascii="ＭＳ ゴシック" w:eastAsia="ＭＳ ゴシック" w:hAnsi="ＭＳ ゴシック" w:cs="ヒラギノ角ゴ ProN W3" w:hint="eastAsia"/>
        </w:rPr>
        <w:t xml:space="preserve">放射線健康医学　</w:t>
      </w:r>
    </w:p>
    <w:p w14:paraId="4F8A351F" w14:textId="23E9D679" w:rsidR="003723EF" w:rsidRPr="000A38C8" w:rsidRDefault="004B2C2C" w:rsidP="00CA2404">
      <w:pPr>
        <w:spacing w:line="360" w:lineRule="exact"/>
        <w:ind w:leftChars="59" w:left="142" w:rightChars="47" w:right="113"/>
        <w:jc w:val="right"/>
        <w:rPr>
          <w:rFonts w:ascii="ＭＳ ゴシック" w:eastAsia="ＭＳ ゴシック" w:hAnsi="ＭＳ ゴシック" w:cs="ヒラギノ角ゴ ProN W3"/>
        </w:rPr>
      </w:pPr>
      <w:r>
        <w:rPr>
          <w:rFonts w:ascii="ＭＳ ゴシック" w:eastAsia="ＭＳ ゴシック" w:hAnsi="ＭＳ ゴシック" w:cs="ヒラギノ角ゴ ProN W3" w:hint="eastAsia"/>
        </w:rPr>
        <w:t>教授　岡﨑　龍史</w:t>
      </w:r>
    </w:p>
    <w:p w14:paraId="246A80AD" w14:textId="77777777" w:rsidR="00CA2404" w:rsidRPr="00CA2404" w:rsidRDefault="00CA2404">
      <w:pPr>
        <w:rPr>
          <w:rFonts w:asciiTheme="majorEastAsia" w:eastAsiaTheme="majorEastAsia" w:hAnsiTheme="majorEastAsia"/>
          <w:sz w:val="28"/>
          <w:szCs w:val="28"/>
        </w:rPr>
      </w:pPr>
      <w:r w:rsidRPr="00CA2404">
        <w:rPr>
          <w:rFonts w:asciiTheme="majorEastAsia" w:eastAsiaTheme="majorEastAsia" w:hAnsiTheme="majorEastAsia"/>
          <w:sz w:val="28"/>
          <w:szCs w:val="28"/>
        </w:rPr>
        <w:br w:type="page"/>
      </w:r>
    </w:p>
    <w:p w14:paraId="52C1DE01" w14:textId="7192B65A" w:rsidR="00B06BD1" w:rsidRPr="00337E60" w:rsidRDefault="009F18BF" w:rsidP="004B2C2C">
      <w:pPr>
        <w:jc w:val="center"/>
        <w:rPr>
          <w:rFonts w:asciiTheme="majorEastAsia" w:eastAsiaTheme="majorEastAsia" w:hAnsiTheme="majorEastAsia"/>
          <w:b/>
          <w:sz w:val="28"/>
          <w:szCs w:val="28"/>
          <w:u w:val="single"/>
        </w:rPr>
      </w:pPr>
      <w:r w:rsidRPr="00337E60">
        <w:rPr>
          <w:rFonts w:asciiTheme="majorEastAsia" w:eastAsiaTheme="majorEastAsia" w:hAnsiTheme="majorEastAsia" w:hint="eastAsia"/>
          <w:b/>
          <w:sz w:val="28"/>
          <w:szCs w:val="28"/>
          <w:u w:val="single"/>
        </w:rPr>
        <w:lastRenderedPageBreak/>
        <w:t>プログラム</w:t>
      </w:r>
    </w:p>
    <w:p w14:paraId="01CC334D" w14:textId="77777777" w:rsidR="004B2C2C" w:rsidRPr="004B2C2C" w:rsidRDefault="004B2C2C" w:rsidP="004B2C2C">
      <w:pPr>
        <w:jc w:val="center"/>
        <w:rPr>
          <w:u w:val="single"/>
        </w:rPr>
      </w:pPr>
    </w:p>
    <w:p w14:paraId="5C95AAFE" w14:textId="534CC27D" w:rsidR="009647A3" w:rsidRDefault="009647A3" w:rsidP="009647A3">
      <w:pPr>
        <w:rPr>
          <w:rFonts w:ascii="ＭＳ Ｐ明朝" w:eastAsia="ＭＳ Ｐ明朝" w:hAnsi="ＭＳ Ｐ明朝" w:cs="ＭＳ 明朝"/>
          <w:color w:val="000000"/>
        </w:rPr>
      </w:pPr>
      <w:r w:rsidRPr="009647A3">
        <w:rPr>
          <w:rFonts w:ascii="ＭＳ Ｐ明朝" w:eastAsia="ＭＳ Ｐ明朝" w:hAnsi="ＭＳ Ｐ明朝" w:cs="ＭＳ 明朝" w:hint="eastAsia"/>
          <w:color w:val="000000"/>
        </w:rPr>
        <w:t>12：30</w:t>
      </w:r>
      <w:r w:rsidRPr="009647A3">
        <w:rPr>
          <w:rFonts w:ascii="ＭＳ Ｐ明朝" w:eastAsia="ＭＳ Ｐ明朝" w:hAnsi="ＭＳ Ｐ明朝" w:hint="eastAsia"/>
        </w:rPr>
        <w:t>〜</w:t>
      </w:r>
      <w:r w:rsidRPr="009647A3">
        <w:rPr>
          <w:rFonts w:ascii="ＭＳ Ｐ明朝" w:eastAsia="ＭＳ Ｐ明朝" w:hAnsi="ＭＳ Ｐ明朝" w:cs="ＭＳ 明朝" w:hint="eastAsia"/>
          <w:color w:val="000000"/>
        </w:rPr>
        <w:tab/>
      </w:r>
      <w:r w:rsidRPr="009647A3">
        <w:rPr>
          <w:rFonts w:ascii="ＭＳ Ｐ明朝" w:eastAsia="ＭＳ Ｐ明朝" w:hAnsi="ＭＳ Ｐ明朝" w:cs="ＭＳ 明朝" w:hint="eastAsia"/>
          <w:color w:val="000000"/>
        </w:rPr>
        <w:tab/>
        <w:t>受付開始　・　開場</w:t>
      </w:r>
    </w:p>
    <w:p w14:paraId="13AC4B0D" w14:textId="77777777" w:rsidR="009647A3" w:rsidRPr="009647A3" w:rsidRDefault="009647A3" w:rsidP="009647A3">
      <w:pPr>
        <w:rPr>
          <w:rFonts w:ascii="ＭＳ Ｐ明朝" w:eastAsia="ＭＳ Ｐ明朝" w:hAnsi="ＭＳ Ｐ明朝" w:cs="ＭＳ 明朝"/>
          <w:color w:val="000000"/>
        </w:rPr>
      </w:pPr>
    </w:p>
    <w:p w14:paraId="1A5B0585" w14:textId="3903E982" w:rsidR="00B06BD1" w:rsidRDefault="00B06BD1">
      <w:pPr>
        <w:rPr>
          <w:rFonts w:ascii="ＭＳ Ｐ明朝" w:eastAsia="ＭＳ Ｐ明朝" w:hAnsi="ＭＳ Ｐ明朝"/>
        </w:rPr>
      </w:pPr>
      <w:r w:rsidRPr="009647A3">
        <w:rPr>
          <w:rFonts w:ascii="ＭＳ Ｐ明朝" w:eastAsia="ＭＳ Ｐ明朝" w:hAnsi="ＭＳ Ｐ明朝" w:hint="eastAsia"/>
        </w:rPr>
        <w:t>1</w:t>
      </w:r>
      <w:r w:rsidR="00094DE4" w:rsidRPr="009647A3">
        <w:rPr>
          <w:rFonts w:ascii="ＭＳ Ｐ明朝" w:eastAsia="ＭＳ Ｐ明朝" w:hAnsi="ＭＳ Ｐ明朝" w:hint="eastAsia"/>
        </w:rPr>
        <w:t>3</w:t>
      </w:r>
      <w:r w:rsidRPr="009647A3">
        <w:rPr>
          <w:rFonts w:ascii="ＭＳ Ｐ明朝" w:eastAsia="ＭＳ Ｐ明朝" w:hAnsi="ＭＳ Ｐ明朝" w:hint="eastAsia"/>
        </w:rPr>
        <w:t>：</w:t>
      </w:r>
      <w:r w:rsidR="00094DE4" w:rsidRPr="009647A3">
        <w:rPr>
          <w:rFonts w:ascii="ＭＳ Ｐ明朝" w:eastAsia="ＭＳ Ｐ明朝" w:hAnsi="ＭＳ Ｐ明朝" w:hint="eastAsia"/>
        </w:rPr>
        <w:t>00</w:t>
      </w:r>
      <w:r w:rsidR="00C70719" w:rsidRPr="009647A3">
        <w:rPr>
          <w:rFonts w:ascii="ＭＳ Ｐ明朝" w:eastAsia="ＭＳ Ｐ明朝" w:hAnsi="ＭＳ Ｐ明朝" w:hint="eastAsia"/>
        </w:rPr>
        <w:t>〜</w:t>
      </w:r>
      <w:r w:rsidR="00094DE4" w:rsidRPr="009647A3">
        <w:rPr>
          <w:rFonts w:ascii="ＭＳ Ｐ明朝" w:eastAsia="ＭＳ Ｐ明朝" w:hAnsi="ＭＳ Ｐ明朝" w:hint="eastAsia"/>
        </w:rPr>
        <w:t>13：05</w:t>
      </w:r>
      <w:r w:rsidR="009647A3">
        <w:rPr>
          <w:rFonts w:ascii="ＭＳ Ｐ明朝" w:eastAsia="ＭＳ Ｐ明朝" w:hAnsi="ＭＳ Ｐ明朝"/>
        </w:rPr>
        <w:tab/>
      </w:r>
      <w:r w:rsidR="009647A3">
        <w:rPr>
          <w:rFonts w:ascii="ＭＳ Ｐ明朝" w:eastAsia="ＭＳ Ｐ明朝" w:hAnsi="ＭＳ Ｐ明朝"/>
        </w:rPr>
        <w:tab/>
      </w:r>
      <w:r w:rsidRPr="009647A3">
        <w:rPr>
          <w:rFonts w:ascii="ＭＳ Ｐ明朝" w:eastAsia="ＭＳ Ｐ明朝" w:hAnsi="ＭＳ Ｐ明朝" w:hint="eastAsia"/>
        </w:rPr>
        <w:t>開会の挨拶</w:t>
      </w:r>
    </w:p>
    <w:p w14:paraId="53C7F5AF" w14:textId="77777777" w:rsidR="009647A3" w:rsidRPr="009647A3" w:rsidRDefault="009647A3">
      <w:pPr>
        <w:rPr>
          <w:rFonts w:ascii="ＭＳ Ｐ明朝" w:eastAsia="ＭＳ Ｐ明朝" w:hAnsi="ＭＳ Ｐ明朝"/>
        </w:rPr>
      </w:pPr>
    </w:p>
    <w:p w14:paraId="510A2BD2" w14:textId="3FBD4729" w:rsidR="00403877" w:rsidRPr="009647A3" w:rsidRDefault="00E350B2" w:rsidP="00B00CC6">
      <w:pPr>
        <w:ind w:left="2693" w:hangingChars="1122" w:hanging="2693"/>
        <w:rPr>
          <w:rFonts w:ascii="ＭＳ Ｐ明朝" w:eastAsia="ＭＳ Ｐ明朝" w:hAnsi="ＭＳ Ｐ明朝" w:cs="ＭＳ Ｐゴシック"/>
        </w:rPr>
      </w:pPr>
      <w:r w:rsidRPr="009647A3">
        <w:rPr>
          <w:rFonts w:ascii="ＭＳ Ｐ明朝" w:eastAsia="ＭＳ Ｐ明朝" w:hAnsi="ＭＳ Ｐ明朝" w:hint="eastAsia"/>
        </w:rPr>
        <w:t>13：0</w:t>
      </w:r>
      <w:r w:rsidR="00094DE4" w:rsidRPr="009647A3">
        <w:rPr>
          <w:rFonts w:ascii="ＭＳ Ｐ明朝" w:eastAsia="ＭＳ Ｐ明朝" w:hAnsi="ＭＳ Ｐ明朝" w:hint="eastAsia"/>
        </w:rPr>
        <w:t>5〜13：55</w:t>
      </w:r>
      <w:r w:rsidR="005D78DE">
        <w:rPr>
          <w:rFonts w:ascii="ＭＳ Ｐ明朝" w:eastAsia="ＭＳ Ｐ明朝" w:hAnsi="ＭＳ Ｐ明朝" w:hint="eastAsia"/>
        </w:rPr>
        <w:t xml:space="preserve">  </w:t>
      </w:r>
      <w:r w:rsidR="009D67AE" w:rsidRPr="009647A3">
        <w:rPr>
          <w:rFonts w:ascii="ＭＳ Ｐ明朝" w:eastAsia="ＭＳ Ｐ明朝" w:hAnsi="ＭＳ Ｐ明朝" w:cs="ＭＳ 明朝" w:hint="eastAsia"/>
          <w:color w:val="000000"/>
        </w:rPr>
        <w:t>講演</w:t>
      </w:r>
      <w:r w:rsidR="009647A3">
        <w:rPr>
          <w:rFonts w:ascii="ＭＳ Ｐ明朝" w:eastAsia="ＭＳ Ｐ明朝" w:hAnsi="ＭＳ Ｐ明朝" w:cs="ＭＳ 明朝" w:hint="eastAsia"/>
          <w:color w:val="000000"/>
        </w:rPr>
        <w:t xml:space="preserve">　1 </w:t>
      </w:r>
      <w:r w:rsidR="00403877" w:rsidRPr="009647A3">
        <w:rPr>
          <w:rFonts w:ascii="ＭＳ Ｐ明朝" w:eastAsia="ＭＳ Ｐ明朝" w:hAnsi="ＭＳ Ｐ明朝" w:hint="eastAsia"/>
        </w:rPr>
        <w:t>「</w:t>
      </w:r>
      <w:r w:rsidR="00B00CC6" w:rsidRPr="009647A3">
        <w:rPr>
          <w:rFonts w:ascii="ＭＳ Ｐ明朝" w:eastAsia="ＭＳ Ｐ明朝" w:hAnsi="ＭＳ Ｐ明朝" w:cs="ＭＳ Ｐゴシック"/>
          <w:color w:val="000000"/>
        </w:rPr>
        <w:t>東電福島第一原発緊急作業従事者に対する疫学的研究：研究参加者の推移および研究参加勧奨の取り組みの報告</w:t>
      </w:r>
      <w:r w:rsidR="00403877" w:rsidRPr="009647A3">
        <w:rPr>
          <w:rFonts w:ascii="ＭＳ Ｐ明朝" w:eastAsia="ＭＳ Ｐ明朝" w:hAnsi="ＭＳ Ｐ明朝" w:hint="eastAsia"/>
        </w:rPr>
        <w:t>」</w:t>
      </w:r>
    </w:p>
    <w:p w14:paraId="0E3FF015" w14:textId="771FFC64" w:rsidR="00403877" w:rsidRDefault="00403877" w:rsidP="00675CD9">
      <w:pPr>
        <w:wordWrap w:val="0"/>
        <w:jc w:val="right"/>
        <w:rPr>
          <w:rFonts w:ascii="ＭＳ Ｐ明朝" w:eastAsia="ＭＳ Ｐ明朝" w:hAnsi="ＭＳ Ｐ明朝"/>
        </w:rPr>
      </w:pPr>
      <w:r w:rsidRPr="009647A3">
        <w:rPr>
          <w:rFonts w:ascii="ＭＳ Ｐ明朝" w:eastAsia="ＭＳ Ｐ明朝" w:hAnsi="ＭＳ Ｐ明朝" w:hint="eastAsia"/>
        </w:rPr>
        <w:t xml:space="preserve">　　　　　　　　　</w:t>
      </w:r>
      <w:r w:rsidRPr="009647A3">
        <w:rPr>
          <w:rFonts w:ascii="ＭＳ Ｐ明朝" w:eastAsia="ＭＳ Ｐ明朝" w:hAnsi="ＭＳ Ｐ明朝"/>
        </w:rPr>
        <w:t xml:space="preserve">    </w:t>
      </w:r>
      <w:r w:rsidR="00B760B1" w:rsidRPr="009647A3">
        <w:rPr>
          <w:rFonts w:ascii="ＭＳ Ｐ明朝" w:eastAsia="ＭＳ Ｐ明朝" w:hAnsi="ＭＳ Ｐ明朝" w:hint="eastAsia"/>
        </w:rPr>
        <w:t xml:space="preserve">　　　　　　</w:t>
      </w:r>
      <w:r w:rsidR="00015CFE" w:rsidRPr="009647A3">
        <w:rPr>
          <w:rFonts w:ascii="ＭＳ Ｐ明朝" w:eastAsia="ＭＳ Ｐ明朝" w:hAnsi="ＭＳ Ｐ明朝"/>
        </w:rPr>
        <w:t xml:space="preserve">  </w:t>
      </w:r>
      <w:r w:rsidR="00015CFE" w:rsidRPr="009647A3">
        <w:rPr>
          <w:rFonts w:ascii="ＭＳ Ｐ明朝" w:eastAsia="ＭＳ Ｐ明朝" w:hAnsi="ＭＳ Ｐ明朝" w:hint="eastAsia"/>
        </w:rPr>
        <w:t>喜多村　紘子</w:t>
      </w:r>
      <w:r w:rsidR="00675CD9">
        <w:rPr>
          <w:rFonts w:ascii="ＭＳ Ｐ明朝" w:eastAsia="ＭＳ Ｐ明朝" w:hAnsi="ＭＳ Ｐ明朝" w:hint="eastAsia"/>
        </w:rPr>
        <w:t xml:space="preserve"> </w:t>
      </w:r>
      <w:r w:rsidR="00015CFE" w:rsidRPr="009647A3">
        <w:rPr>
          <w:rFonts w:ascii="ＭＳ Ｐ明朝" w:eastAsia="ＭＳ Ｐ明朝" w:hAnsi="ＭＳ Ｐ明朝" w:hint="eastAsia"/>
        </w:rPr>
        <w:t>（放射線影響研究所）</w:t>
      </w:r>
      <w:r w:rsidR="00CC311D">
        <w:rPr>
          <w:rFonts w:ascii="ＭＳ Ｐ明朝" w:eastAsia="ＭＳ Ｐ明朝" w:hAnsi="ＭＳ Ｐ明朝"/>
        </w:rPr>
        <w:t xml:space="preserve">                    </w:t>
      </w:r>
    </w:p>
    <w:p w14:paraId="39290AC0" w14:textId="77777777" w:rsidR="009647A3" w:rsidRPr="009647A3" w:rsidRDefault="009647A3" w:rsidP="00B760B1">
      <w:pPr>
        <w:jc w:val="right"/>
        <w:rPr>
          <w:rFonts w:ascii="ＭＳ Ｐ明朝" w:eastAsia="ＭＳ Ｐ明朝" w:hAnsi="ＭＳ Ｐ明朝"/>
          <w:sz w:val="18"/>
          <w:szCs w:val="18"/>
        </w:rPr>
      </w:pPr>
    </w:p>
    <w:p w14:paraId="2DD55668" w14:textId="73791B15" w:rsidR="00403877" w:rsidRPr="00685F8A" w:rsidRDefault="00B06BD1" w:rsidP="00685F8A">
      <w:pPr>
        <w:pStyle w:val="aa"/>
        <w:ind w:leftChars="0" w:left="1" w:firstLineChars="0" w:hanging="1"/>
        <w:jc w:val="left"/>
        <w:rPr>
          <w:rFonts w:asciiTheme="minorHAnsi" w:eastAsiaTheme="minorHAnsi" w:hAnsiTheme="minorHAnsi"/>
          <w:color w:val="000000" w:themeColor="text1"/>
        </w:rPr>
      </w:pPr>
      <w:r w:rsidRPr="009647A3">
        <w:rPr>
          <w:rFonts w:ascii="ＭＳ Ｐ明朝" w:eastAsia="ＭＳ Ｐ明朝" w:hAnsi="ＭＳ Ｐ明朝" w:hint="eastAsia"/>
        </w:rPr>
        <w:t>13：5</w:t>
      </w:r>
      <w:r w:rsidR="00094DE4" w:rsidRPr="009647A3">
        <w:rPr>
          <w:rFonts w:ascii="ＭＳ Ｐ明朝" w:eastAsia="ＭＳ Ｐ明朝" w:hAnsi="ＭＳ Ｐ明朝" w:hint="eastAsia"/>
        </w:rPr>
        <w:t>5〜14：45</w:t>
      </w:r>
      <w:r w:rsidR="005D78DE">
        <w:rPr>
          <w:rFonts w:ascii="ＭＳ Ｐ明朝" w:eastAsia="ＭＳ Ｐ明朝" w:hAnsi="ＭＳ Ｐ明朝" w:hint="eastAsia"/>
        </w:rPr>
        <w:t xml:space="preserve">  </w:t>
      </w:r>
      <w:r w:rsidR="009D67AE" w:rsidRPr="009647A3">
        <w:rPr>
          <w:rFonts w:ascii="ＭＳ Ｐ明朝" w:eastAsia="ＭＳ Ｐ明朝" w:hAnsi="ＭＳ Ｐ明朝" w:cs="ＭＳ 明朝" w:hint="eastAsia"/>
          <w:color w:val="000000"/>
        </w:rPr>
        <w:t>講演</w:t>
      </w:r>
      <w:r w:rsidR="009647A3">
        <w:rPr>
          <w:rFonts w:ascii="ＭＳ Ｐ明朝" w:eastAsia="ＭＳ Ｐ明朝" w:hAnsi="ＭＳ Ｐ明朝" w:cs="ＭＳ 明朝" w:hint="eastAsia"/>
          <w:color w:val="000000"/>
        </w:rPr>
        <w:t xml:space="preserve">　2　</w:t>
      </w:r>
      <w:r w:rsidR="00403877" w:rsidRPr="009647A3">
        <w:rPr>
          <w:rFonts w:ascii="ＭＳ Ｐ明朝" w:eastAsia="ＭＳ Ｐ明朝" w:hAnsi="ＭＳ Ｐ明朝" w:hint="eastAsia"/>
        </w:rPr>
        <w:t>「</w:t>
      </w:r>
      <w:r w:rsidR="00685F8A" w:rsidRPr="00685F8A">
        <w:rPr>
          <w:rFonts w:cs="ＭＳ 明朝" w:hint="eastAsia"/>
          <w:color w:val="000000" w:themeColor="text1"/>
        </w:rPr>
        <w:t>東電福島第一原発緊急作業従事者の個人被ばく線量の再構築</w:t>
      </w:r>
      <w:r w:rsidR="00403877" w:rsidRPr="009647A3">
        <w:rPr>
          <w:rFonts w:ascii="ＭＳ Ｐ明朝" w:eastAsia="ＭＳ Ｐ明朝" w:hAnsi="ＭＳ Ｐ明朝" w:hint="eastAsia"/>
        </w:rPr>
        <w:t xml:space="preserve">」 </w:t>
      </w:r>
    </w:p>
    <w:p w14:paraId="768E28DC" w14:textId="13A6E3F1" w:rsidR="009647A3" w:rsidRDefault="00015CFE" w:rsidP="00675CD9">
      <w:pPr>
        <w:wordWrap w:val="0"/>
        <w:jc w:val="right"/>
        <w:rPr>
          <w:rFonts w:ascii="ＭＳ Ｐ明朝" w:eastAsia="ＭＳ Ｐ明朝" w:hAnsi="ＭＳ Ｐ明朝"/>
        </w:rPr>
      </w:pPr>
      <w:r w:rsidRPr="009647A3">
        <w:rPr>
          <w:rFonts w:ascii="ＭＳ Ｐ明朝" w:eastAsia="ＭＳ Ｐ明朝" w:hAnsi="ＭＳ Ｐ明朝" w:hint="eastAsia"/>
        </w:rPr>
        <w:t>金ウンジュ</w:t>
      </w:r>
      <w:r w:rsidRPr="009647A3">
        <w:rPr>
          <w:rFonts w:ascii="ＭＳ Ｐ明朝" w:eastAsia="ＭＳ Ｐ明朝" w:hAnsi="ＭＳ Ｐ明朝"/>
        </w:rPr>
        <w:t xml:space="preserve"> </w:t>
      </w:r>
      <w:r w:rsidRPr="009647A3">
        <w:rPr>
          <w:rFonts w:ascii="ＭＳ Ｐ明朝" w:eastAsia="ＭＳ Ｐ明朝" w:hAnsi="ＭＳ Ｐ明朝" w:hint="eastAsia"/>
        </w:rPr>
        <w:t>（放射線医学総合研究所）</w:t>
      </w:r>
      <w:r w:rsidR="00CC311D">
        <w:rPr>
          <w:rFonts w:ascii="ＭＳ Ｐ明朝" w:eastAsia="ＭＳ Ｐ明朝" w:hAnsi="ＭＳ Ｐ明朝" w:hint="eastAsia"/>
        </w:rPr>
        <w:t xml:space="preserve">                   </w:t>
      </w:r>
    </w:p>
    <w:p w14:paraId="6C60AA79" w14:textId="46C27A34" w:rsidR="00403877" w:rsidRPr="009647A3" w:rsidRDefault="00403877" w:rsidP="00403877">
      <w:pPr>
        <w:jc w:val="right"/>
        <w:rPr>
          <w:rFonts w:ascii="ＭＳ Ｐ明朝" w:eastAsia="ＭＳ Ｐ明朝" w:hAnsi="ＭＳ Ｐ明朝"/>
        </w:rPr>
      </w:pPr>
      <w:r w:rsidRPr="009647A3">
        <w:rPr>
          <w:rFonts w:ascii="ＭＳ Ｐ明朝" w:eastAsia="ＭＳ Ｐ明朝" w:hAnsi="ＭＳ Ｐ明朝"/>
        </w:rPr>
        <w:t xml:space="preserve">                   </w:t>
      </w:r>
    </w:p>
    <w:p w14:paraId="42D0246F" w14:textId="077F5B23" w:rsidR="00B06BD1" w:rsidRPr="009647A3" w:rsidRDefault="00B06BD1">
      <w:pPr>
        <w:rPr>
          <w:rFonts w:ascii="ＭＳ Ｐ明朝" w:eastAsia="ＭＳ Ｐ明朝" w:hAnsi="ＭＳ Ｐ明朝"/>
        </w:rPr>
      </w:pPr>
      <w:r w:rsidRPr="009647A3">
        <w:rPr>
          <w:rFonts w:ascii="ＭＳ Ｐ明朝" w:eastAsia="ＭＳ Ｐ明朝" w:hAnsi="ＭＳ Ｐ明朝" w:hint="eastAsia"/>
        </w:rPr>
        <w:t>14：</w:t>
      </w:r>
      <w:r w:rsidR="00094DE4" w:rsidRPr="009647A3">
        <w:rPr>
          <w:rFonts w:ascii="ＭＳ Ｐ明朝" w:eastAsia="ＭＳ Ｐ明朝" w:hAnsi="ＭＳ Ｐ明朝" w:hint="eastAsia"/>
        </w:rPr>
        <w:t>45〜1</w:t>
      </w:r>
      <w:r w:rsidR="00F4770E" w:rsidRPr="009647A3">
        <w:rPr>
          <w:rFonts w:ascii="ＭＳ Ｐ明朝" w:eastAsia="ＭＳ Ｐ明朝" w:hAnsi="ＭＳ Ｐ明朝" w:hint="eastAsia"/>
        </w:rPr>
        <w:t>4</w:t>
      </w:r>
      <w:r w:rsidR="00094DE4" w:rsidRPr="009647A3">
        <w:rPr>
          <w:rFonts w:ascii="ＭＳ Ｐ明朝" w:eastAsia="ＭＳ Ｐ明朝" w:hAnsi="ＭＳ Ｐ明朝" w:hint="eastAsia"/>
        </w:rPr>
        <w:t>：</w:t>
      </w:r>
      <w:r w:rsidR="00F4770E" w:rsidRPr="009647A3">
        <w:rPr>
          <w:rFonts w:ascii="ＭＳ Ｐ明朝" w:eastAsia="ＭＳ Ｐ明朝" w:hAnsi="ＭＳ Ｐ明朝" w:hint="eastAsia"/>
        </w:rPr>
        <w:t>55</w:t>
      </w:r>
      <w:r w:rsidR="00094DE4" w:rsidRPr="009647A3">
        <w:rPr>
          <w:rFonts w:ascii="ＭＳ Ｐ明朝" w:eastAsia="ＭＳ Ｐ明朝" w:hAnsi="ＭＳ Ｐ明朝" w:hint="eastAsia"/>
        </w:rPr>
        <w:t xml:space="preserve">　　</w:t>
      </w:r>
      <w:r w:rsidRPr="009647A3">
        <w:rPr>
          <w:rFonts w:ascii="ＭＳ Ｐ明朝" w:eastAsia="ＭＳ Ｐ明朝" w:hAnsi="ＭＳ Ｐ明朝" w:hint="eastAsia"/>
        </w:rPr>
        <w:t>休憩</w:t>
      </w:r>
      <w:r w:rsidR="00435EED" w:rsidRPr="009647A3">
        <w:rPr>
          <w:rFonts w:ascii="ＭＳ Ｐ明朝" w:eastAsia="ＭＳ Ｐ明朝" w:hAnsi="ＭＳ Ｐ明朝" w:hint="eastAsia"/>
        </w:rPr>
        <w:t>（1</w:t>
      </w:r>
      <w:r w:rsidR="005A2B34" w:rsidRPr="009647A3">
        <w:rPr>
          <w:rFonts w:ascii="ＭＳ Ｐ明朝" w:eastAsia="ＭＳ Ｐ明朝" w:hAnsi="ＭＳ Ｐ明朝"/>
        </w:rPr>
        <w:t>0</w:t>
      </w:r>
      <w:r w:rsidR="00435EED" w:rsidRPr="009647A3">
        <w:rPr>
          <w:rFonts w:ascii="ＭＳ Ｐ明朝" w:eastAsia="ＭＳ Ｐ明朝" w:hAnsi="ＭＳ Ｐ明朝" w:hint="eastAsia"/>
        </w:rPr>
        <w:t>分）</w:t>
      </w:r>
    </w:p>
    <w:p w14:paraId="1EE7B574" w14:textId="77777777" w:rsidR="00FE0511" w:rsidRPr="009647A3" w:rsidRDefault="00FE0511" w:rsidP="00430DC3">
      <w:pPr>
        <w:rPr>
          <w:rFonts w:ascii="ＭＳ Ｐ明朝" w:eastAsia="ＭＳ Ｐ明朝" w:hAnsi="ＭＳ Ｐ明朝"/>
        </w:rPr>
      </w:pPr>
    </w:p>
    <w:p w14:paraId="4B64F2D9" w14:textId="3FD0DAC3" w:rsidR="00430DC3" w:rsidRPr="009647A3" w:rsidRDefault="00094DE4" w:rsidP="00430DC3">
      <w:pPr>
        <w:rPr>
          <w:rFonts w:ascii="ＭＳ Ｐ明朝" w:eastAsia="ＭＳ Ｐ明朝" w:hAnsi="ＭＳ Ｐ明朝"/>
        </w:rPr>
      </w:pPr>
      <w:r w:rsidRPr="009647A3">
        <w:rPr>
          <w:rFonts w:ascii="ＭＳ Ｐ明朝" w:eastAsia="ＭＳ Ｐ明朝" w:hAnsi="ＭＳ Ｐ明朝" w:hint="eastAsia"/>
        </w:rPr>
        <w:t>1</w:t>
      </w:r>
      <w:r w:rsidR="00F4770E" w:rsidRPr="009647A3">
        <w:rPr>
          <w:rFonts w:ascii="ＭＳ Ｐ明朝" w:eastAsia="ＭＳ Ｐ明朝" w:hAnsi="ＭＳ Ｐ明朝" w:hint="eastAsia"/>
        </w:rPr>
        <w:t>4</w:t>
      </w:r>
      <w:r w:rsidR="00B06BD1" w:rsidRPr="009647A3">
        <w:rPr>
          <w:rFonts w:ascii="ＭＳ Ｐ明朝" w:eastAsia="ＭＳ Ｐ明朝" w:hAnsi="ＭＳ Ｐ明朝" w:hint="eastAsia"/>
        </w:rPr>
        <w:t>：</w:t>
      </w:r>
      <w:r w:rsidR="00F4770E" w:rsidRPr="009647A3">
        <w:rPr>
          <w:rFonts w:ascii="ＭＳ Ｐ明朝" w:eastAsia="ＭＳ Ｐ明朝" w:hAnsi="ＭＳ Ｐ明朝" w:hint="eastAsia"/>
        </w:rPr>
        <w:t>55</w:t>
      </w:r>
      <w:r w:rsidRPr="009647A3">
        <w:rPr>
          <w:rFonts w:ascii="ＭＳ Ｐ明朝" w:eastAsia="ＭＳ Ｐ明朝" w:hAnsi="ＭＳ Ｐ明朝" w:hint="eastAsia"/>
        </w:rPr>
        <w:t>〜</w:t>
      </w:r>
      <w:r w:rsidR="00F4770E" w:rsidRPr="009647A3">
        <w:rPr>
          <w:rFonts w:ascii="ＭＳ Ｐ明朝" w:eastAsia="ＭＳ Ｐ明朝" w:hAnsi="ＭＳ Ｐ明朝" w:hint="eastAsia"/>
        </w:rPr>
        <w:t>15</w:t>
      </w:r>
      <w:r w:rsidRPr="009647A3">
        <w:rPr>
          <w:rFonts w:ascii="ＭＳ Ｐ明朝" w:eastAsia="ＭＳ Ｐ明朝" w:hAnsi="ＭＳ Ｐ明朝" w:hint="eastAsia"/>
        </w:rPr>
        <w:t>：</w:t>
      </w:r>
      <w:r w:rsidR="00F4770E" w:rsidRPr="009647A3">
        <w:rPr>
          <w:rFonts w:ascii="ＭＳ Ｐ明朝" w:eastAsia="ＭＳ Ｐ明朝" w:hAnsi="ＭＳ Ｐ明朝" w:hint="eastAsia"/>
        </w:rPr>
        <w:t>55</w:t>
      </w:r>
      <w:r w:rsidR="005D78DE">
        <w:rPr>
          <w:rFonts w:ascii="ＭＳ Ｐ明朝" w:eastAsia="ＭＳ Ｐ明朝" w:hAnsi="ＭＳ Ｐ明朝"/>
        </w:rPr>
        <w:t xml:space="preserve">  </w:t>
      </w:r>
      <w:r w:rsidR="00430DC3" w:rsidRPr="009647A3">
        <w:rPr>
          <w:rFonts w:ascii="ＭＳ Ｐ明朝" w:eastAsia="ＭＳ Ｐ明朝" w:hAnsi="ＭＳ Ｐ明朝" w:hint="eastAsia"/>
        </w:rPr>
        <w:t>特別講演</w:t>
      </w:r>
      <w:r w:rsidR="009D67AE" w:rsidRPr="009647A3">
        <w:rPr>
          <w:rFonts w:ascii="ＭＳ Ｐ明朝" w:eastAsia="ＭＳ Ｐ明朝" w:hAnsi="ＭＳ Ｐ明朝" w:hint="eastAsia"/>
        </w:rPr>
        <w:t xml:space="preserve">　1</w:t>
      </w:r>
    </w:p>
    <w:p w14:paraId="1AB1ECC8" w14:textId="5CACF9E1" w:rsidR="00603CB8" w:rsidRPr="009647A3" w:rsidRDefault="00603CB8" w:rsidP="00D86820">
      <w:pPr>
        <w:ind w:leftChars="885" w:left="2266" w:right="139" w:hanging="142"/>
        <w:rPr>
          <w:rFonts w:ascii="ＭＳ Ｐ明朝" w:eastAsia="ＭＳ Ｐ明朝" w:hAnsi="ＭＳ Ｐ明朝"/>
        </w:rPr>
      </w:pPr>
      <w:r w:rsidRPr="009647A3">
        <w:rPr>
          <w:rFonts w:ascii="ＭＳ Ｐ明朝" w:eastAsia="ＭＳ Ｐ明朝" w:hAnsi="ＭＳ Ｐ明朝" w:hint="eastAsia"/>
        </w:rPr>
        <w:t>「</w:t>
      </w:r>
      <w:r w:rsidR="008E5CCF" w:rsidRPr="009647A3">
        <w:rPr>
          <w:rFonts w:ascii="ＭＳ Ｐ明朝" w:eastAsia="ＭＳ Ｐ明朝" w:hAnsi="ＭＳ Ｐ明朝"/>
        </w:rPr>
        <w:t>東京電力福島第一原子力発電所における線量管理</w:t>
      </w:r>
      <w:r w:rsidR="008E5CCF" w:rsidRPr="009647A3">
        <w:rPr>
          <w:rFonts w:ascii="ＭＳ Ｐ明朝" w:eastAsia="ＭＳ Ｐ明朝" w:hAnsi="ＭＳ Ｐ明朝" w:hint="eastAsia"/>
        </w:rPr>
        <w:t>について</w:t>
      </w:r>
      <w:r w:rsidRPr="009647A3">
        <w:rPr>
          <w:rFonts w:ascii="ＭＳ Ｐ明朝" w:eastAsia="ＭＳ Ｐ明朝" w:hAnsi="ＭＳ Ｐ明朝" w:hint="eastAsia"/>
        </w:rPr>
        <w:t>」</w:t>
      </w:r>
      <w:r w:rsidR="00435EED" w:rsidRPr="009647A3">
        <w:rPr>
          <w:rFonts w:ascii="ＭＳ Ｐ明朝" w:eastAsia="ＭＳ Ｐ明朝" w:hAnsi="ＭＳ Ｐ明朝" w:hint="eastAsia"/>
        </w:rPr>
        <w:t xml:space="preserve"> </w:t>
      </w:r>
    </w:p>
    <w:p w14:paraId="461284C6" w14:textId="2B292718" w:rsidR="00B06BD1" w:rsidRPr="009647A3" w:rsidRDefault="004A3ECE" w:rsidP="00675CD9">
      <w:pPr>
        <w:wordWrap w:val="0"/>
        <w:jc w:val="right"/>
        <w:rPr>
          <w:rFonts w:ascii="ＭＳ Ｐ明朝" w:eastAsia="ＭＳ Ｐ明朝" w:hAnsi="ＭＳ Ｐ明朝"/>
        </w:rPr>
      </w:pPr>
      <w:r w:rsidRPr="009647A3">
        <w:rPr>
          <w:rFonts w:ascii="ＭＳ Ｐ明朝" w:eastAsia="ＭＳ Ｐ明朝" w:hAnsi="ＭＳ Ｐ明朝" w:hint="eastAsia"/>
        </w:rPr>
        <w:t xml:space="preserve">　　　　　　　　　</w:t>
      </w:r>
      <w:r w:rsidR="00DE519C" w:rsidRPr="009647A3">
        <w:rPr>
          <w:rFonts w:ascii="ＭＳ Ｐ明朝" w:eastAsia="ＭＳ Ｐ明朝" w:hAnsi="ＭＳ Ｐ明朝"/>
        </w:rPr>
        <w:t xml:space="preserve">    </w:t>
      </w:r>
      <w:r w:rsidR="00EF0964" w:rsidRPr="009647A3">
        <w:rPr>
          <w:rFonts w:ascii="ＭＳ Ｐ明朝" w:eastAsia="ＭＳ Ｐ明朝" w:hAnsi="ＭＳ Ｐ明朝" w:hint="eastAsia"/>
        </w:rPr>
        <w:t xml:space="preserve"> </w:t>
      </w:r>
      <w:r w:rsidR="008E5CCF" w:rsidRPr="009647A3">
        <w:rPr>
          <w:rFonts w:ascii="ＭＳ Ｐ明朝" w:eastAsia="ＭＳ Ｐ明朝" w:hAnsi="ＭＳ Ｐ明朝"/>
        </w:rPr>
        <w:t xml:space="preserve">       </w:t>
      </w:r>
      <w:r w:rsidR="00CC311D">
        <w:rPr>
          <w:rFonts w:ascii="ＭＳ Ｐ明朝" w:eastAsia="ＭＳ Ｐ明朝" w:hAnsi="ＭＳ Ｐ明朝"/>
        </w:rPr>
        <w:t xml:space="preserve">     </w:t>
      </w:r>
      <w:r w:rsidR="009647A3" w:rsidRPr="009647A3">
        <w:rPr>
          <w:rFonts w:ascii="ＭＳ Ｐ明朝" w:eastAsia="ＭＳ Ｐ明朝" w:hAnsi="ＭＳ Ｐ明朝" w:hint="eastAsia"/>
          <w:szCs w:val="21"/>
        </w:rPr>
        <w:t>夏目　良典</w:t>
      </w:r>
      <w:r w:rsidR="00675CD9">
        <w:rPr>
          <w:rFonts w:ascii="ＭＳ Ｐ明朝" w:eastAsia="ＭＳ Ｐ明朝" w:hAnsi="ＭＳ Ｐ明朝" w:hint="eastAsia"/>
          <w:szCs w:val="21"/>
        </w:rPr>
        <w:t xml:space="preserve"> </w:t>
      </w:r>
      <w:r w:rsidR="00435EED" w:rsidRPr="009647A3">
        <w:rPr>
          <w:rFonts w:ascii="ＭＳ Ｐ明朝" w:eastAsia="ＭＳ Ｐ明朝" w:hAnsi="ＭＳ Ｐ明朝" w:hint="eastAsia"/>
        </w:rPr>
        <w:t>（</w:t>
      </w:r>
      <w:r w:rsidR="008E5CCF" w:rsidRPr="009647A3">
        <w:rPr>
          <w:rFonts w:ascii="ＭＳ Ｐ明朝" w:eastAsia="ＭＳ Ｐ明朝" w:hAnsi="ＭＳ Ｐ明朝"/>
          <w:szCs w:val="21"/>
        </w:rPr>
        <w:t>東京電力ホールディングス（株）</w:t>
      </w:r>
      <w:r w:rsidR="00435EED" w:rsidRPr="009647A3">
        <w:rPr>
          <w:rFonts w:ascii="ＭＳ Ｐ明朝" w:eastAsia="ＭＳ Ｐ明朝" w:hAnsi="ＭＳ Ｐ明朝" w:hint="eastAsia"/>
        </w:rPr>
        <w:t>）</w:t>
      </w:r>
      <w:r w:rsidR="00CC311D">
        <w:rPr>
          <w:rFonts w:ascii="ＭＳ Ｐ明朝" w:eastAsia="ＭＳ Ｐ明朝" w:hAnsi="ＭＳ Ｐ明朝"/>
        </w:rPr>
        <w:t xml:space="preserve">            </w:t>
      </w:r>
    </w:p>
    <w:p w14:paraId="57C638AD" w14:textId="77777777" w:rsidR="00221E0B" w:rsidRPr="009647A3" w:rsidRDefault="00221E0B" w:rsidP="001F5BD5">
      <w:pPr>
        <w:rPr>
          <w:rFonts w:ascii="ＭＳ Ｐ明朝" w:eastAsia="ＭＳ Ｐ明朝" w:hAnsi="ＭＳ Ｐ明朝"/>
        </w:rPr>
      </w:pPr>
    </w:p>
    <w:p w14:paraId="0E1CAA3F" w14:textId="1ADDF416" w:rsidR="001F5BD5" w:rsidRPr="009647A3" w:rsidRDefault="00F4770E" w:rsidP="001F5BD5">
      <w:pPr>
        <w:rPr>
          <w:rFonts w:ascii="ＭＳ Ｐ明朝" w:eastAsia="ＭＳ Ｐ明朝" w:hAnsi="ＭＳ Ｐ明朝"/>
        </w:rPr>
      </w:pPr>
      <w:r w:rsidRPr="009647A3">
        <w:rPr>
          <w:rFonts w:ascii="ＭＳ Ｐ明朝" w:eastAsia="ＭＳ Ｐ明朝" w:hAnsi="ＭＳ Ｐ明朝" w:hint="eastAsia"/>
        </w:rPr>
        <w:t>15</w:t>
      </w:r>
      <w:r w:rsidR="00B06BD1" w:rsidRPr="009647A3">
        <w:rPr>
          <w:rFonts w:ascii="ＭＳ Ｐ明朝" w:eastAsia="ＭＳ Ｐ明朝" w:hAnsi="ＭＳ Ｐ明朝" w:hint="eastAsia"/>
        </w:rPr>
        <w:t>：</w:t>
      </w:r>
      <w:r w:rsidRPr="009647A3">
        <w:rPr>
          <w:rFonts w:ascii="ＭＳ Ｐ明朝" w:eastAsia="ＭＳ Ｐ明朝" w:hAnsi="ＭＳ Ｐ明朝" w:hint="eastAsia"/>
        </w:rPr>
        <w:t>55</w:t>
      </w:r>
      <w:r w:rsidR="00094DE4" w:rsidRPr="009647A3">
        <w:rPr>
          <w:rFonts w:ascii="ＭＳ Ｐ明朝" w:eastAsia="ＭＳ Ｐ明朝" w:hAnsi="ＭＳ Ｐ明朝" w:hint="eastAsia"/>
        </w:rPr>
        <w:t>〜16：</w:t>
      </w:r>
      <w:r w:rsidRPr="009647A3">
        <w:rPr>
          <w:rFonts w:ascii="ＭＳ Ｐ明朝" w:eastAsia="ＭＳ Ｐ明朝" w:hAnsi="ＭＳ Ｐ明朝" w:hint="eastAsia"/>
        </w:rPr>
        <w:t>45</w:t>
      </w:r>
      <w:r w:rsidR="005D78DE">
        <w:rPr>
          <w:rFonts w:ascii="ＭＳ Ｐ明朝" w:eastAsia="ＭＳ Ｐ明朝" w:hAnsi="ＭＳ Ｐ明朝" w:hint="eastAsia"/>
        </w:rPr>
        <w:t xml:space="preserve">  </w:t>
      </w:r>
      <w:r w:rsidR="009D67AE" w:rsidRPr="009647A3">
        <w:rPr>
          <w:rFonts w:ascii="ＭＳ Ｐ明朝" w:eastAsia="ＭＳ Ｐ明朝" w:hAnsi="ＭＳ Ｐ明朝" w:cs="ＭＳ 明朝" w:hint="eastAsia"/>
          <w:color w:val="000000"/>
        </w:rPr>
        <w:t>講演</w:t>
      </w:r>
      <w:r w:rsidR="009647A3">
        <w:rPr>
          <w:rFonts w:ascii="ＭＳ Ｐ明朝" w:eastAsia="ＭＳ Ｐ明朝" w:hAnsi="ＭＳ Ｐ明朝" w:cs="ＭＳ 明朝" w:hint="eastAsia"/>
          <w:color w:val="000000"/>
        </w:rPr>
        <w:t xml:space="preserve">　3　</w:t>
      </w:r>
      <w:r w:rsidR="00C85748" w:rsidRPr="009647A3">
        <w:rPr>
          <w:rFonts w:ascii="ＭＳ Ｐ明朝" w:eastAsia="ＭＳ Ｐ明朝" w:hAnsi="ＭＳ Ｐ明朝" w:hint="eastAsia"/>
          <w:szCs w:val="21"/>
        </w:rPr>
        <w:t>「</w:t>
      </w:r>
      <w:r w:rsidR="002F0C75" w:rsidRPr="009E09D9">
        <w:rPr>
          <w:rFonts w:asciiTheme="minorEastAsia" w:hAnsiTheme="minorEastAsia" w:hint="eastAsia"/>
        </w:rPr>
        <w:t>原発緊急作業従事者の心理的影響に関する研究</w:t>
      </w:r>
      <w:r w:rsidR="00C85748" w:rsidRPr="009647A3">
        <w:rPr>
          <w:rFonts w:ascii="ＭＳ Ｐ明朝" w:eastAsia="ＭＳ Ｐ明朝" w:hAnsi="ＭＳ Ｐ明朝" w:hint="eastAsia"/>
          <w:szCs w:val="21"/>
        </w:rPr>
        <w:t>」</w:t>
      </w:r>
      <w:r w:rsidR="00DE519C" w:rsidRPr="009647A3">
        <w:rPr>
          <w:rFonts w:ascii="ＭＳ Ｐ明朝" w:eastAsia="ＭＳ Ｐ明朝" w:hAnsi="ＭＳ Ｐ明朝"/>
          <w:szCs w:val="21"/>
        </w:rPr>
        <w:t xml:space="preserve"> </w:t>
      </w:r>
    </w:p>
    <w:p w14:paraId="6EA699AB" w14:textId="64CD8ECC" w:rsidR="00675CD9" w:rsidRDefault="00CC311D" w:rsidP="00675CD9">
      <w:pPr>
        <w:wordWrap w:val="0"/>
        <w:ind w:left="3360" w:right="-2" w:hanging="3360"/>
        <w:jc w:val="right"/>
        <w:rPr>
          <w:rFonts w:ascii="ＭＳ Ｐ明朝" w:eastAsia="ＭＳ Ｐ明朝" w:hAnsi="ＭＳ Ｐ明朝"/>
        </w:rPr>
      </w:pPr>
      <w:r>
        <w:rPr>
          <w:rFonts w:ascii="ＭＳ Ｐ明朝" w:eastAsia="ＭＳ Ｐ明朝" w:hAnsi="ＭＳ Ｐ明朝" w:hint="eastAsia"/>
        </w:rPr>
        <w:t xml:space="preserve">　　　　</w:t>
      </w:r>
      <w:r w:rsidR="00477B04" w:rsidRPr="009647A3">
        <w:rPr>
          <w:rFonts w:ascii="ＭＳ Ｐ明朝" w:eastAsia="ＭＳ Ｐ明朝" w:hAnsi="ＭＳ Ｐ明朝" w:hint="eastAsia"/>
        </w:rPr>
        <w:t>廣</w:t>
      </w:r>
      <w:r w:rsidR="00B760B1" w:rsidRPr="009647A3">
        <w:rPr>
          <w:rFonts w:ascii="ＭＳ Ｐ明朝" w:eastAsia="ＭＳ Ｐ明朝" w:hAnsi="ＭＳ Ｐ明朝" w:hint="eastAsia"/>
        </w:rPr>
        <w:t xml:space="preserve">　</w:t>
      </w:r>
      <w:r w:rsidR="00477B04" w:rsidRPr="009647A3">
        <w:rPr>
          <w:rFonts w:ascii="ＭＳ Ｐ明朝" w:eastAsia="ＭＳ Ｐ明朝" w:hAnsi="ＭＳ Ｐ明朝" w:hint="eastAsia"/>
        </w:rPr>
        <w:t>尚</w:t>
      </w:r>
      <w:r w:rsidR="003E1949" w:rsidRPr="009647A3">
        <w:rPr>
          <w:rFonts w:ascii="ＭＳ Ｐ明朝" w:eastAsia="ＭＳ Ｐ明朝" w:hAnsi="ＭＳ Ｐ明朝" w:hint="eastAsia"/>
          <w:szCs w:val="21"/>
        </w:rPr>
        <w:t>典</w:t>
      </w:r>
      <w:r w:rsidR="00675CD9">
        <w:rPr>
          <w:rFonts w:ascii="ＭＳ Ｐ明朝" w:eastAsia="ＭＳ Ｐ明朝" w:hAnsi="ＭＳ Ｐ明朝" w:hint="eastAsia"/>
          <w:szCs w:val="21"/>
        </w:rPr>
        <w:t xml:space="preserve"> </w:t>
      </w:r>
      <w:r w:rsidR="00435EED" w:rsidRPr="009647A3">
        <w:rPr>
          <w:rFonts w:ascii="ＭＳ Ｐ明朝" w:eastAsia="ＭＳ Ｐ明朝" w:hAnsi="ＭＳ Ｐ明朝" w:hint="eastAsia"/>
        </w:rPr>
        <w:t>（</w:t>
      </w:r>
      <w:r w:rsidR="00477B04" w:rsidRPr="009647A3">
        <w:rPr>
          <w:rFonts w:ascii="ＭＳ Ｐ明朝" w:eastAsia="ＭＳ Ｐ明朝" w:hAnsi="ＭＳ Ｐ明朝" w:hint="eastAsia"/>
        </w:rPr>
        <w:t>産業医大</w:t>
      </w:r>
      <w:r>
        <w:rPr>
          <w:rFonts w:ascii="ＭＳ Ｐ明朝" w:eastAsia="ＭＳ Ｐ明朝" w:hAnsi="ＭＳ Ｐ明朝" w:hint="eastAsia"/>
        </w:rPr>
        <w:t xml:space="preserve"> </w:t>
      </w:r>
      <w:r w:rsidRPr="004834F9">
        <w:rPr>
          <w:rFonts w:asciiTheme="minorEastAsia" w:hAnsiTheme="minorEastAsia" w:hint="eastAsia"/>
        </w:rPr>
        <w:t>産業生態科学研究所</w:t>
      </w:r>
      <w:r>
        <w:rPr>
          <w:rFonts w:asciiTheme="minorEastAsia" w:hAnsiTheme="minorEastAsia" w:hint="eastAsia"/>
        </w:rPr>
        <w:t xml:space="preserve"> </w:t>
      </w:r>
      <w:r w:rsidR="00B760B1" w:rsidRPr="009647A3">
        <w:rPr>
          <w:rFonts w:ascii="ＭＳ Ｐ明朝" w:eastAsia="ＭＳ Ｐ明朝" w:hAnsi="ＭＳ Ｐ明朝" w:hint="eastAsia"/>
        </w:rPr>
        <w:t>精神保健学</w:t>
      </w:r>
      <w:r w:rsidR="00435EED" w:rsidRPr="009647A3">
        <w:rPr>
          <w:rFonts w:ascii="ＭＳ Ｐ明朝" w:eastAsia="ＭＳ Ｐ明朝" w:hAnsi="ＭＳ Ｐ明朝" w:hint="eastAsia"/>
        </w:rPr>
        <w:t>）</w:t>
      </w:r>
      <w:r w:rsidR="00675CD9">
        <w:rPr>
          <w:rFonts w:ascii="ＭＳ Ｐ明朝" w:eastAsia="ＭＳ Ｐ明朝" w:hAnsi="ＭＳ Ｐ明朝" w:hint="eastAsia"/>
        </w:rPr>
        <w:t xml:space="preserve"> </w:t>
      </w:r>
      <w:r>
        <w:rPr>
          <w:rFonts w:ascii="ＭＳ Ｐ明朝" w:eastAsia="ＭＳ Ｐ明朝" w:hAnsi="ＭＳ Ｐ明朝"/>
        </w:rPr>
        <w:t xml:space="preserve"> </w:t>
      </w:r>
    </w:p>
    <w:p w14:paraId="4159E759" w14:textId="4FE9BCA5" w:rsidR="009647A3" w:rsidRPr="009647A3" w:rsidRDefault="009647A3" w:rsidP="00675CD9">
      <w:pPr>
        <w:ind w:left="3360" w:right="-2" w:hanging="3360"/>
        <w:jc w:val="right"/>
        <w:rPr>
          <w:rFonts w:ascii="ＭＳ Ｐ明朝" w:eastAsia="ＭＳ Ｐ明朝" w:hAnsi="ＭＳ Ｐ明朝"/>
        </w:rPr>
      </w:pPr>
    </w:p>
    <w:p w14:paraId="765DE077" w14:textId="110AFE5E" w:rsidR="00B06BD1" w:rsidRPr="009647A3" w:rsidRDefault="00E350B2">
      <w:pPr>
        <w:rPr>
          <w:rFonts w:ascii="ＭＳ Ｐ明朝" w:eastAsia="ＭＳ Ｐ明朝" w:hAnsi="ＭＳ Ｐ明朝"/>
        </w:rPr>
      </w:pPr>
      <w:r w:rsidRPr="009647A3">
        <w:rPr>
          <w:rFonts w:ascii="ＭＳ Ｐ明朝" w:eastAsia="ＭＳ Ｐ明朝" w:hAnsi="ＭＳ Ｐ明朝" w:hint="eastAsia"/>
        </w:rPr>
        <w:t>16：</w:t>
      </w:r>
      <w:r w:rsidR="00F4770E" w:rsidRPr="009647A3">
        <w:rPr>
          <w:rFonts w:ascii="ＭＳ Ｐ明朝" w:eastAsia="ＭＳ Ｐ明朝" w:hAnsi="ＭＳ Ｐ明朝" w:hint="eastAsia"/>
        </w:rPr>
        <w:t>45</w:t>
      </w:r>
      <w:r w:rsidR="00094DE4" w:rsidRPr="009647A3">
        <w:rPr>
          <w:rFonts w:ascii="ＭＳ Ｐ明朝" w:eastAsia="ＭＳ Ｐ明朝" w:hAnsi="ＭＳ Ｐ明朝" w:hint="eastAsia"/>
        </w:rPr>
        <w:t>〜</w:t>
      </w:r>
      <w:r w:rsidR="00F4770E" w:rsidRPr="009647A3">
        <w:rPr>
          <w:rFonts w:ascii="ＭＳ Ｐ明朝" w:eastAsia="ＭＳ Ｐ明朝" w:hAnsi="ＭＳ Ｐ明朝" w:hint="eastAsia"/>
        </w:rPr>
        <w:t>16</w:t>
      </w:r>
      <w:r w:rsidR="00094DE4" w:rsidRPr="009647A3">
        <w:rPr>
          <w:rFonts w:ascii="ＭＳ Ｐ明朝" w:eastAsia="ＭＳ Ｐ明朝" w:hAnsi="ＭＳ Ｐ明朝" w:hint="eastAsia"/>
        </w:rPr>
        <w:t>：</w:t>
      </w:r>
      <w:r w:rsidR="00F4770E" w:rsidRPr="009647A3">
        <w:rPr>
          <w:rFonts w:ascii="ＭＳ Ｐ明朝" w:eastAsia="ＭＳ Ｐ明朝" w:hAnsi="ＭＳ Ｐ明朝" w:hint="eastAsia"/>
        </w:rPr>
        <w:t>55</w:t>
      </w:r>
      <w:r w:rsidR="00094DE4" w:rsidRPr="009647A3">
        <w:rPr>
          <w:rFonts w:ascii="ＭＳ Ｐ明朝" w:eastAsia="ＭＳ Ｐ明朝" w:hAnsi="ＭＳ Ｐ明朝" w:hint="eastAsia"/>
        </w:rPr>
        <w:t xml:space="preserve">　　</w:t>
      </w:r>
      <w:r w:rsidRPr="009647A3">
        <w:rPr>
          <w:rFonts w:ascii="ＭＳ Ｐ明朝" w:eastAsia="ＭＳ Ｐ明朝" w:hAnsi="ＭＳ Ｐ明朝" w:hint="eastAsia"/>
        </w:rPr>
        <w:t>休憩</w:t>
      </w:r>
      <w:r w:rsidR="00435EED" w:rsidRPr="009647A3">
        <w:rPr>
          <w:rFonts w:ascii="ＭＳ Ｐ明朝" w:eastAsia="ＭＳ Ｐ明朝" w:hAnsi="ＭＳ Ｐ明朝" w:hint="eastAsia"/>
        </w:rPr>
        <w:t>（1</w:t>
      </w:r>
      <w:r w:rsidR="005A2B34" w:rsidRPr="009647A3">
        <w:rPr>
          <w:rFonts w:ascii="ＭＳ Ｐ明朝" w:eastAsia="ＭＳ Ｐ明朝" w:hAnsi="ＭＳ Ｐ明朝"/>
        </w:rPr>
        <w:t>0</w:t>
      </w:r>
      <w:r w:rsidR="00435EED" w:rsidRPr="009647A3">
        <w:rPr>
          <w:rFonts w:ascii="ＭＳ Ｐ明朝" w:eastAsia="ＭＳ Ｐ明朝" w:hAnsi="ＭＳ Ｐ明朝" w:hint="eastAsia"/>
        </w:rPr>
        <w:t>分）</w:t>
      </w:r>
    </w:p>
    <w:p w14:paraId="005E8A6F" w14:textId="77777777" w:rsidR="00B760B1" w:rsidRPr="009647A3" w:rsidRDefault="00B760B1">
      <w:pPr>
        <w:rPr>
          <w:rFonts w:ascii="ＭＳ Ｐ明朝" w:eastAsia="ＭＳ Ｐ明朝" w:hAnsi="ＭＳ Ｐ明朝"/>
        </w:rPr>
      </w:pPr>
    </w:p>
    <w:p w14:paraId="5B559624" w14:textId="29A9BD27" w:rsidR="00637515" w:rsidRPr="004D02C0" w:rsidRDefault="00F4770E" w:rsidP="004D02C0">
      <w:pPr>
        <w:rPr>
          <w:rFonts w:asciiTheme="minorEastAsia" w:hAnsiTheme="minorEastAsia" w:cs="ＭＳ 明朝"/>
          <w:color w:val="000000"/>
        </w:rPr>
      </w:pPr>
      <w:r w:rsidRPr="009647A3">
        <w:rPr>
          <w:rFonts w:ascii="ＭＳ Ｐ明朝" w:eastAsia="ＭＳ Ｐ明朝" w:hAnsi="ＭＳ Ｐ明朝" w:hint="eastAsia"/>
        </w:rPr>
        <w:t>16</w:t>
      </w:r>
      <w:r w:rsidR="00E350B2" w:rsidRPr="009647A3">
        <w:rPr>
          <w:rFonts w:ascii="ＭＳ Ｐ明朝" w:eastAsia="ＭＳ Ｐ明朝" w:hAnsi="ＭＳ Ｐ明朝" w:hint="eastAsia"/>
        </w:rPr>
        <w:t>：</w:t>
      </w:r>
      <w:r w:rsidRPr="009647A3">
        <w:rPr>
          <w:rFonts w:ascii="ＭＳ Ｐ明朝" w:eastAsia="ＭＳ Ｐ明朝" w:hAnsi="ＭＳ Ｐ明朝" w:hint="eastAsia"/>
        </w:rPr>
        <w:t>55</w:t>
      </w:r>
      <w:r w:rsidR="00094DE4" w:rsidRPr="009647A3">
        <w:rPr>
          <w:rFonts w:ascii="ＭＳ Ｐ明朝" w:eastAsia="ＭＳ Ｐ明朝" w:hAnsi="ＭＳ Ｐ明朝" w:hint="eastAsia"/>
        </w:rPr>
        <w:t>〜17：</w:t>
      </w:r>
      <w:r w:rsidRPr="009647A3">
        <w:rPr>
          <w:rFonts w:ascii="ＭＳ Ｐ明朝" w:eastAsia="ＭＳ Ｐ明朝" w:hAnsi="ＭＳ Ｐ明朝" w:hint="eastAsia"/>
        </w:rPr>
        <w:t>45</w:t>
      </w:r>
      <w:r w:rsidR="005D78DE">
        <w:rPr>
          <w:rFonts w:ascii="ＭＳ Ｐ明朝" w:eastAsia="ＭＳ Ｐ明朝" w:hAnsi="ＭＳ Ｐ明朝" w:hint="eastAsia"/>
        </w:rPr>
        <w:t xml:space="preserve">  </w:t>
      </w:r>
      <w:r w:rsidR="009D67AE" w:rsidRPr="009647A3">
        <w:rPr>
          <w:rFonts w:ascii="ＭＳ Ｐ明朝" w:eastAsia="ＭＳ Ｐ明朝" w:hAnsi="ＭＳ Ｐ明朝" w:cs="ＭＳ 明朝" w:hint="eastAsia"/>
          <w:color w:val="000000"/>
        </w:rPr>
        <w:t xml:space="preserve">講演　4　</w:t>
      </w:r>
      <w:r w:rsidR="00AB29DF" w:rsidRPr="009647A3">
        <w:rPr>
          <w:rFonts w:ascii="ＭＳ Ｐ明朝" w:eastAsia="ＭＳ Ｐ明朝" w:hAnsi="ＭＳ Ｐ明朝" w:hint="eastAsia"/>
        </w:rPr>
        <w:t>「</w:t>
      </w:r>
      <w:r w:rsidR="004D02C0" w:rsidRPr="00BC042C">
        <w:rPr>
          <w:rFonts w:asciiTheme="minorEastAsia" w:hAnsiTheme="minorEastAsia" w:cs="ＭＳ 明朝"/>
          <w:color w:val="000000"/>
        </w:rPr>
        <w:t>緊急作業従事者に対する甲状腺超音波検査</w:t>
      </w:r>
      <w:r w:rsidR="00AB29DF" w:rsidRPr="009647A3">
        <w:rPr>
          <w:rFonts w:ascii="ＭＳ Ｐ明朝" w:eastAsia="ＭＳ Ｐ明朝" w:hAnsi="ＭＳ Ｐ明朝" w:hint="eastAsia"/>
        </w:rPr>
        <w:t>」</w:t>
      </w:r>
      <w:r w:rsidR="00435EED" w:rsidRPr="009647A3">
        <w:rPr>
          <w:rFonts w:ascii="ＭＳ Ｐ明朝" w:eastAsia="ＭＳ Ｐ明朝" w:hAnsi="ＭＳ Ｐ明朝" w:hint="eastAsia"/>
        </w:rPr>
        <w:t xml:space="preserve"> </w:t>
      </w:r>
    </w:p>
    <w:p w14:paraId="0A793D9B" w14:textId="3CEC0219" w:rsidR="00E350B2" w:rsidRDefault="00637515" w:rsidP="00CC311D">
      <w:pPr>
        <w:wordWrap w:val="0"/>
        <w:jc w:val="right"/>
        <w:rPr>
          <w:rFonts w:ascii="ＭＳ Ｐ明朝" w:eastAsia="ＭＳ Ｐ明朝" w:hAnsi="ＭＳ Ｐ明朝"/>
        </w:rPr>
      </w:pPr>
      <w:r w:rsidRPr="009647A3">
        <w:rPr>
          <w:rFonts w:ascii="ＭＳ Ｐ明朝" w:eastAsia="ＭＳ Ｐ明朝" w:hAnsi="ＭＳ Ｐ明朝"/>
        </w:rPr>
        <w:t xml:space="preserve">                  </w:t>
      </w:r>
      <w:r w:rsidR="00DE519C" w:rsidRPr="009647A3">
        <w:rPr>
          <w:rFonts w:ascii="ＭＳ Ｐ明朝" w:eastAsia="ＭＳ Ｐ明朝" w:hAnsi="ＭＳ Ｐ明朝"/>
        </w:rPr>
        <w:t xml:space="preserve">   </w:t>
      </w:r>
      <w:r w:rsidR="00015CFE" w:rsidRPr="009647A3">
        <w:rPr>
          <w:rFonts w:ascii="ＭＳ Ｐ明朝" w:eastAsia="ＭＳ Ｐ明朝" w:hAnsi="ＭＳ Ｐ明朝" w:hint="eastAsia"/>
        </w:rPr>
        <w:t>今泉　美彩</w:t>
      </w:r>
      <w:r w:rsidR="00675CD9">
        <w:rPr>
          <w:rFonts w:ascii="ＭＳ Ｐ明朝" w:eastAsia="ＭＳ Ｐ明朝" w:hAnsi="ＭＳ Ｐ明朝" w:hint="eastAsia"/>
        </w:rPr>
        <w:t xml:space="preserve"> </w:t>
      </w:r>
      <w:r w:rsidR="00015CFE" w:rsidRPr="009647A3">
        <w:rPr>
          <w:rFonts w:ascii="ＭＳ Ｐ明朝" w:eastAsia="ＭＳ Ｐ明朝" w:hAnsi="ＭＳ Ｐ明朝" w:hint="eastAsia"/>
        </w:rPr>
        <w:t>（放射線影響研究所</w:t>
      </w:r>
      <w:r w:rsidR="00CC311D">
        <w:rPr>
          <w:rFonts w:ascii="ＭＳ Ｐ明朝" w:eastAsia="ＭＳ Ｐ明朝" w:hAnsi="ＭＳ Ｐ明朝"/>
        </w:rPr>
        <w:t xml:space="preserve"> </w:t>
      </w:r>
      <w:r w:rsidR="00015CFE" w:rsidRPr="009647A3">
        <w:rPr>
          <w:rFonts w:ascii="ＭＳ Ｐ明朝" w:eastAsia="ＭＳ Ｐ明朝" w:hAnsi="ＭＳ Ｐ明朝" w:cs="ＭＳ 明朝"/>
          <w:szCs w:val="21"/>
        </w:rPr>
        <w:t>長崎臨床研究部</w:t>
      </w:r>
      <w:r w:rsidR="00015CFE" w:rsidRPr="009647A3">
        <w:rPr>
          <w:rFonts w:ascii="ＭＳ Ｐ明朝" w:eastAsia="ＭＳ Ｐ明朝" w:hAnsi="ＭＳ Ｐ明朝" w:hint="eastAsia"/>
        </w:rPr>
        <w:t>）</w:t>
      </w:r>
      <w:r w:rsidR="00CC311D">
        <w:rPr>
          <w:rFonts w:ascii="ＭＳ Ｐ明朝" w:eastAsia="ＭＳ Ｐ明朝" w:hAnsi="ＭＳ Ｐ明朝" w:hint="eastAsia"/>
        </w:rPr>
        <w:t xml:space="preserve">　　 </w:t>
      </w:r>
      <w:r w:rsidR="00CC311D">
        <w:rPr>
          <w:rFonts w:ascii="ＭＳ Ｐ明朝" w:eastAsia="ＭＳ Ｐ明朝" w:hAnsi="ＭＳ Ｐ明朝"/>
        </w:rPr>
        <w:t xml:space="preserve"> </w:t>
      </w:r>
      <w:r w:rsidR="00CC311D">
        <w:rPr>
          <w:rFonts w:ascii="ＭＳ Ｐ明朝" w:eastAsia="ＭＳ Ｐ明朝" w:hAnsi="ＭＳ Ｐ明朝" w:hint="eastAsia"/>
        </w:rPr>
        <w:t xml:space="preserve">　　</w:t>
      </w:r>
    </w:p>
    <w:p w14:paraId="310D24D7" w14:textId="77777777" w:rsidR="009647A3" w:rsidRPr="009647A3" w:rsidRDefault="009647A3" w:rsidP="00616500">
      <w:pPr>
        <w:jc w:val="right"/>
        <w:rPr>
          <w:rFonts w:ascii="ＭＳ Ｐ明朝" w:eastAsia="ＭＳ Ｐ明朝" w:hAnsi="ＭＳ Ｐ明朝"/>
        </w:rPr>
      </w:pPr>
    </w:p>
    <w:p w14:paraId="72E43A96" w14:textId="3E632C4F" w:rsidR="00AD0AA8" w:rsidRPr="009647A3" w:rsidRDefault="00094DE4" w:rsidP="00AD0AA8">
      <w:pPr>
        <w:ind w:left="2126" w:hangingChars="886" w:hanging="2126"/>
        <w:rPr>
          <w:rFonts w:ascii="ＭＳ Ｐ明朝" w:eastAsia="ＭＳ Ｐ明朝" w:hAnsi="ＭＳ Ｐ明朝"/>
        </w:rPr>
      </w:pPr>
      <w:r w:rsidRPr="009647A3">
        <w:rPr>
          <w:rFonts w:ascii="ＭＳ Ｐ明朝" w:eastAsia="ＭＳ Ｐ明朝" w:hAnsi="ＭＳ Ｐ明朝" w:hint="eastAsia"/>
        </w:rPr>
        <w:t>17</w:t>
      </w:r>
      <w:r w:rsidR="00E350B2" w:rsidRPr="009647A3">
        <w:rPr>
          <w:rFonts w:ascii="ＭＳ Ｐ明朝" w:eastAsia="ＭＳ Ｐ明朝" w:hAnsi="ＭＳ Ｐ明朝" w:hint="eastAsia"/>
        </w:rPr>
        <w:t>：</w:t>
      </w:r>
      <w:r w:rsidR="00F4770E" w:rsidRPr="009647A3">
        <w:rPr>
          <w:rFonts w:ascii="ＭＳ Ｐ明朝" w:eastAsia="ＭＳ Ｐ明朝" w:hAnsi="ＭＳ Ｐ明朝" w:hint="eastAsia"/>
        </w:rPr>
        <w:t>45</w:t>
      </w:r>
      <w:r w:rsidRPr="009647A3">
        <w:rPr>
          <w:rFonts w:ascii="ＭＳ Ｐ明朝" w:eastAsia="ＭＳ Ｐ明朝" w:hAnsi="ＭＳ Ｐ明朝" w:hint="eastAsia"/>
        </w:rPr>
        <w:t>〜18：</w:t>
      </w:r>
      <w:r w:rsidR="00F4770E" w:rsidRPr="009647A3">
        <w:rPr>
          <w:rFonts w:ascii="ＭＳ Ｐ明朝" w:eastAsia="ＭＳ Ｐ明朝" w:hAnsi="ＭＳ Ｐ明朝" w:hint="eastAsia"/>
        </w:rPr>
        <w:t>45</w:t>
      </w:r>
      <w:r w:rsidR="005D78DE">
        <w:rPr>
          <w:rFonts w:ascii="ＭＳ Ｐ明朝" w:eastAsia="ＭＳ Ｐ明朝" w:hAnsi="ＭＳ Ｐ明朝" w:hint="eastAsia"/>
        </w:rPr>
        <w:t xml:space="preserve">  </w:t>
      </w:r>
      <w:r w:rsidR="00E350B2" w:rsidRPr="009647A3">
        <w:rPr>
          <w:rFonts w:ascii="ＭＳ Ｐ明朝" w:eastAsia="ＭＳ Ｐ明朝" w:hAnsi="ＭＳ Ｐ明朝" w:hint="eastAsia"/>
        </w:rPr>
        <w:t>特別講演</w:t>
      </w:r>
      <w:r w:rsidR="009D67AE" w:rsidRPr="009647A3">
        <w:rPr>
          <w:rFonts w:ascii="ＭＳ Ｐ明朝" w:eastAsia="ＭＳ Ｐ明朝" w:hAnsi="ＭＳ Ｐ明朝" w:hint="eastAsia"/>
        </w:rPr>
        <w:t xml:space="preserve">　2</w:t>
      </w:r>
    </w:p>
    <w:p w14:paraId="3E684140" w14:textId="38A88DBF" w:rsidR="00DE519C" w:rsidRPr="009647A3" w:rsidRDefault="001F5BD5" w:rsidP="00AD0AA8">
      <w:pPr>
        <w:ind w:leftChars="820" w:left="2109" w:hanging="141"/>
        <w:rPr>
          <w:rFonts w:ascii="ＭＳ Ｐ明朝" w:eastAsia="ＭＳ Ｐ明朝" w:hAnsi="ＭＳ Ｐ明朝"/>
        </w:rPr>
      </w:pPr>
      <w:r w:rsidRPr="009647A3">
        <w:rPr>
          <w:rFonts w:ascii="ＭＳ Ｐ明朝" w:eastAsia="ＭＳ Ｐ明朝" w:hAnsi="ＭＳ Ｐ明朝" w:hint="eastAsia"/>
        </w:rPr>
        <w:t>「</w:t>
      </w:r>
      <w:r w:rsidR="00AD0AA8" w:rsidRPr="009647A3">
        <w:rPr>
          <w:rFonts w:ascii="ＭＳ Ｐ明朝" w:eastAsia="ＭＳ Ｐ明朝" w:hAnsi="ＭＳ Ｐ明朝" w:cs="ＭＳ 明朝"/>
          <w:color w:val="000000"/>
        </w:rPr>
        <w:t>福島原発事故後の小児甲状腺線量評価の現状と課題</w:t>
      </w:r>
      <w:r w:rsidRPr="009647A3">
        <w:rPr>
          <w:rFonts w:ascii="ＭＳ Ｐ明朝" w:eastAsia="ＭＳ Ｐ明朝" w:hAnsi="ＭＳ Ｐ明朝" w:hint="eastAsia"/>
        </w:rPr>
        <w:t>」</w:t>
      </w:r>
      <w:r w:rsidR="00435EED" w:rsidRPr="009647A3">
        <w:rPr>
          <w:rFonts w:ascii="ＭＳ Ｐ明朝" w:eastAsia="ＭＳ Ｐ明朝" w:hAnsi="ＭＳ Ｐ明朝" w:hint="eastAsia"/>
        </w:rPr>
        <w:t xml:space="preserve"> </w:t>
      </w:r>
    </w:p>
    <w:p w14:paraId="1A97F68C" w14:textId="451958B1" w:rsidR="00366921" w:rsidRDefault="00DE519C" w:rsidP="00675CD9">
      <w:pPr>
        <w:wordWrap w:val="0"/>
        <w:jc w:val="right"/>
        <w:rPr>
          <w:rFonts w:ascii="ＭＳ Ｐ明朝" w:eastAsia="ＭＳ Ｐ明朝" w:hAnsi="ＭＳ Ｐ明朝"/>
        </w:rPr>
      </w:pPr>
      <w:r w:rsidRPr="009647A3">
        <w:rPr>
          <w:rFonts w:ascii="ＭＳ Ｐ明朝" w:eastAsia="ＭＳ Ｐ明朝" w:hAnsi="ＭＳ Ｐ明朝"/>
        </w:rPr>
        <w:t xml:space="preserve">                </w:t>
      </w:r>
      <w:r w:rsidR="00366921" w:rsidRPr="009647A3">
        <w:rPr>
          <w:rFonts w:ascii="ＭＳ Ｐ明朝" w:eastAsia="ＭＳ Ｐ明朝" w:hAnsi="ＭＳ Ｐ明朝" w:hint="eastAsia"/>
        </w:rPr>
        <w:t>鈴木</w:t>
      </w:r>
      <w:r w:rsidR="008B783D" w:rsidRPr="009647A3">
        <w:rPr>
          <w:rFonts w:ascii="ＭＳ Ｐ明朝" w:eastAsia="ＭＳ Ｐ明朝" w:hAnsi="ＭＳ Ｐ明朝" w:hint="eastAsia"/>
        </w:rPr>
        <w:t xml:space="preserve">　</w:t>
      </w:r>
      <w:r w:rsidR="00366921" w:rsidRPr="009647A3">
        <w:rPr>
          <w:rFonts w:ascii="ＭＳ Ｐ明朝" w:eastAsia="ＭＳ Ｐ明朝" w:hAnsi="ＭＳ Ｐ明朝" w:hint="eastAsia"/>
        </w:rPr>
        <w:t>元</w:t>
      </w:r>
      <w:r w:rsidR="00675CD9">
        <w:rPr>
          <w:rFonts w:ascii="ＭＳ Ｐ明朝" w:eastAsia="ＭＳ Ｐ明朝" w:hAnsi="ＭＳ Ｐ明朝" w:hint="eastAsia"/>
        </w:rPr>
        <w:t xml:space="preserve"> </w:t>
      </w:r>
      <w:r w:rsidR="00435EED" w:rsidRPr="009647A3">
        <w:rPr>
          <w:rFonts w:ascii="ＭＳ Ｐ明朝" w:eastAsia="ＭＳ Ｐ明朝" w:hAnsi="ＭＳ Ｐ明朝" w:hint="eastAsia"/>
        </w:rPr>
        <w:t>（</w:t>
      </w:r>
      <w:r w:rsidR="00CC311D">
        <w:rPr>
          <w:rFonts w:ascii="ＭＳ Ｐ明朝" w:eastAsia="ＭＳ Ｐ明朝" w:hAnsi="ＭＳ Ｐ明朝" w:hint="eastAsia"/>
        </w:rPr>
        <w:t>国際医療福祉大クリニック</w:t>
      </w:r>
      <w:r w:rsidR="00435EED" w:rsidRPr="009647A3">
        <w:rPr>
          <w:rFonts w:ascii="ＭＳ Ｐ明朝" w:eastAsia="ＭＳ Ｐ明朝" w:hAnsi="ＭＳ Ｐ明朝" w:hint="eastAsia"/>
        </w:rPr>
        <w:t>）</w:t>
      </w:r>
      <w:r w:rsidR="00675CD9">
        <w:rPr>
          <w:rFonts w:ascii="ＭＳ Ｐ明朝" w:eastAsia="ＭＳ Ｐ明朝" w:hAnsi="ＭＳ Ｐ明朝" w:hint="eastAsia"/>
        </w:rPr>
        <w:t xml:space="preserve"> </w:t>
      </w:r>
      <w:r w:rsidR="00675CD9">
        <w:rPr>
          <w:rFonts w:ascii="ＭＳ Ｐ明朝" w:eastAsia="ＭＳ Ｐ明朝" w:hAnsi="ＭＳ Ｐ明朝"/>
        </w:rPr>
        <w:t xml:space="preserve">  </w:t>
      </w:r>
      <w:r w:rsidR="00CC311D">
        <w:rPr>
          <w:rFonts w:ascii="ＭＳ Ｐ明朝" w:eastAsia="ＭＳ Ｐ明朝" w:hAnsi="ＭＳ Ｐ明朝"/>
        </w:rPr>
        <w:t xml:space="preserve">            </w:t>
      </w:r>
      <w:r w:rsidR="00675CD9">
        <w:rPr>
          <w:rFonts w:ascii="ＭＳ Ｐ明朝" w:eastAsia="ＭＳ Ｐ明朝" w:hAnsi="ＭＳ Ｐ明朝"/>
        </w:rPr>
        <w:t xml:space="preserve">   </w:t>
      </w:r>
    </w:p>
    <w:p w14:paraId="604B07F9" w14:textId="77777777" w:rsidR="009647A3" w:rsidRPr="009647A3" w:rsidRDefault="009647A3" w:rsidP="00616500">
      <w:pPr>
        <w:jc w:val="right"/>
        <w:rPr>
          <w:rFonts w:ascii="ＭＳ Ｐ明朝" w:eastAsia="ＭＳ Ｐ明朝" w:hAnsi="ＭＳ Ｐ明朝"/>
        </w:rPr>
      </w:pPr>
    </w:p>
    <w:p w14:paraId="6C126374" w14:textId="05FBB544" w:rsidR="00B760B1" w:rsidRPr="009647A3" w:rsidRDefault="00F4770E">
      <w:pPr>
        <w:rPr>
          <w:rFonts w:ascii="ＭＳ Ｐ明朝" w:eastAsia="ＭＳ Ｐ明朝" w:hAnsi="ＭＳ Ｐ明朝"/>
        </w:rPr>
      </w:pPr>
      <w:r w:rsidRPr="009647A3">
        <w:rPr>
          <w:rFonts w:ascii="ＭＳ Ｐ明朝" w:eastAsia="ＭＳ Ｐ明朝" w:hAnsi="ＭＳ Ｐ明朝" w:hint="eastAsia"/>
        </w:rPr>
        <w:t>18</w:t>
      </w:r>
      <w:r w:rsidR="00E350B2" w:rsidRPr="009647A3">
        <w:rPr>
          <w:rFonts w:ascii="ＭＳ Ｐ明朝" w:eastAsia="ＭＳ Ｐ明朝" w:hAnsi="ＭＳ Ｐ明朝" w:hint="eastAsia"/>
        </w:rPr>
        <w:t>：</w:t>
      </w:r>
      <w:r w:rsidR="00FE0511" w:rsidRPr="009647A3">
        <w:rPr>
          <w:rFonts w:ascii="ＭＳ Ｐ明朝" w:eastAsia="ＭＳ Ｐ明朝" w:hAnsi="ＭＳ Ｐ明朝" w:hint="eastAsia"/>
        </w:rPr>
        <w:t>4</w:t>
      </w:r>
      <w:r w:rsidRPr="009647A3">
        <w:rPr>
          <w:rFonts w:ascii="ＭＳ Ｐ明朝" w:eastAsia="ＭＳ Ｐ明朝" w:hAnsi="ＭＳ Ｐ明朝" w:hint="eastAsia"/>
        </w:rPr>
        <w:t>5</w:t>
      </w:r>
      <w:r w:rsidR="00094DE4" w:rsidRPr="009647A3">
        <w:rPr>
          <w:rFonts w:ascii="ＭＳ Ｐ明朝" w:eastAsia="ＭＳ Ｐ明朝" w:hAnsi="ＭＳ Ｐ明朝" w:hint="eastAsia"/>
        </w:rPr>
        <w:t>〜</w:t>
      </w:r>
      <w:r w:rsidRPr="009647A3">
        <w:rPr>
          <w:rFonts w:ascii="ＭＳ Ｐ明朝" w:eastAsia="ＭＳ Ｐ明朝" w:hAnsi="ＭＳ Ｐ明朝" w:hint="eastAsia"/>
        </w:rPr>
        <w:t>1</w:t>
      </w:r>
      <w:r w:rsidR="00FE0511" w:rsidRPr="009647A3">
        <w:rPr>
          <w:rFonts w:ascii="ＭＳ Ｐ明朝" w:eastAsia="ＭＳ Ｐ明朝" w:hAnsi="ＭＳ Ｐ明朝" w:hint="eastAsia"/>
        </w:rPr>
        <w:t>8</w:t>
      </w:r>
      <w:r w:rsidRPr="009647A3">
        <w:rPr>
          <w:rFonts w:ascii="ＭＳ Ｐ明朝" w:eastAsia="ＭＳ Ｐ明朝" w:hAnsi="ＭＳ Ｐ明朝" w:hint="eastAsia"/>
        </w:rPr>
        <w:t>：</w:t>
      </w:r>
      <w:r w:rsidR="00FE0511" w:rsidRPr="009647A3">
        <w:rPr>
          <w:rFonts w:ascii="ＭＳ Ｐ明朝" w:eastAsia="ＭＳ Ｐ明朝" w:hAnsi="ＭＳ Ｐ明朝" w:hint="eastAsia"/>
        </w:rPr>
        <w:t>5</w:t>
      </w:r>
      <w:r w:rsidRPr="009647A3">
        <w:rPr>
          <w:rFonts w:ascii="ＭＳ Ｐ明朝" w:eastAsia="ＭＳ Ｐ明朝" w:hAnsi="ＭＳ Ｐ明朝" w:hint="eastAsia"/>
        </w:rPr>
        <w:t>0</w:t>
      </w:r>
      <w:r w:rsidR="005D78DE">
        <w:rPr>
          <w:rFonts w:ascii="ＭＳ Ｐ明朝" w:eastAsia="ＭＳ Ｐ明朝" w:hAnsi="ＭＳ Ｐ明朝" w:hint="eastAsia"/>
        </w:rPr>
        <w:t xml:space="preserve">  </w:t>
      </w:r>
      <w:r w:rsidR="00E350B2" w:rsidRPr="009647A3">
        <w:rPr>
          <w:rFonts w:ascii="ＭＳ Ｐ明朝" w:eastAsia="ＭＳ Ｐ明朝" w:hAnsi="ＭＳ Ｐ明朝" w:hint="eastAsia"/>
        </w:rPr>
        <w:t>閉会</w:t>
      </w:r>
      <w:r w:rsidR="006751F2" w:rsidRPr="009647A3">
        <w:rPr>
          <w:rFonts w:ascii="ＭＳ Ｐ明朝" w:eastAsia="ＭＳ Ｐ明朝" w:hAnsi="ＭＳ Ｐ明朝" w:hint="eastAsia"/>
        </w:rPr>
        <w:t>の</w:t>
      </w:r>
      <w:r w:rsidR="00E350B2" w:rsidRPr="009647A3">
        <w:rPr>
          <w:rFonts w:ascii="ＭＳ Ｐ明朝" w:eastAsia="ＭＳ Ｐ明朝" w:hAnsi="ＭＳ Ｐ明朝" w:hint="eastAsia"/>
        </w:rPr>
        <w:t>挨拶</w:t>
      </w:r>
    </w:p>
    <w:p w14:paraId="2C124A15" w14:textId="77777777" w:rsidR="00172721" w:rsidRPr="009647A3" w:rsidRDefault="00172721">
      <w:pPr>
        <w:rPr>
          <w:rFonts w:ascii="ＭＳ Ｐ明朝" w:eastAsia="ＭＳ Ｐ明朝" w:hAnsi="ＭＳ Ｐ明朝"/>
        </w:rPr>
      </w:pPr>
    </w:p>
    <w:p w14:paraId="4ACC085D" w14:textId="6482B838" w:rsidR="001A2217" w:rsidRPr="009647A3" w:rsidRDefault="00E350B2">
      <w:pPr>
        <w:rPr>
          <w:rFonts w:ascii="ＭＳ Ｐ明朝" w:eastAsia="ＭＳ Ｐ明朝" w:hAnsi="ＭＳ Ｐ明朝" w:cs="Arial"/>
          <w:sz w:val="26"/>
          <w:szCs w:val="26"/>
        </w:rPr>
      </w:pPr>
      <w:r w:rsidRPr="009647A3">
        <w:rPr>
          <w:rFonts w:ascii="ＭＳ Ｐ明朝" w:eastAsia="ＭＳ Ｐ明朝" w:hAnsi="ＭＳ Ｐ明朝" w:hint="eastAsia"/>
        </w:rPr>
        <w:t>1</w:t>
      </w:r>
      <w:r w:rsidR="00E92B55" w:rsidRPr="009647A3">
        <w:rPr>
          <w:rFonts w:ascii="ＭＳ Ｐ明朝" w:eastAsia="ＭＳ Ｐ明朝" w:hAnsi="ＭＳ Ｐ明朝" w:hint="eastAsia"/>
        </w:rPr>
        <w:t>9</w:t>
      </w:r>
      <w:r w:rsidRPr="009647A3">
        <w:rPr>
          <w:rFonts w:ascii="ＭＳ Ｐ明朝" w:eastAsia="ＭＳ Ｐ明朝" w:hAnsi="ＭＳ Ｐ明朝" w:hint="eastAsia"/>
        </w:rPr>
        <w:t>：30</w:t>
      </w:r>
      <w:r w:rsidR="00435EED" w:rsidRPr="009647A3">
        <w:rPr>
          <w:rFonts w:ascii="ＭＳ Ｐ明朝" w:eastAsia="ＭＳ Ｐ明朝" w:hAnsi="ＭＳ Ｐ明朝" w:hint="eastAsia"/>
        </w:rPr>
        <w:t xml:space="preserve">〜　　　　　</w:t>
      </w:r>
      <w:r w:rsidR="009647A3">
        <w:rPr>
          <w:rFonts w:ascii="ＭＳ Ｐ明朝" w:eastAsia="ＭＳ Ｐ明朝" w:hAnsi="ＭＳ Ｐ明朝" w:cs="ＭＳ 明朝" w:hint="eastAsia"/>
          <w:color w:val="000000"/>
        </w:rPr>
        <w:t>意見交換会　（別会場）</w:t>
      </w:r>
    </w:p>
    <w:p w14:paraId="79D77808" w14:textId="0E3F939E" w:rsidR="00E92B55" w:rsidRDefault="00E92B55" w:rsidP="001A2217">
      <w:pPr>
        <w:jc w:val="center"/>
        <w:rPr>
          <w:rFonts w:ascii="ＭＳ Ｐ明朝" w:eastAsia="ＭＳ Ｐ明朝" w:hAnsi="ＭＳ Ｐ明朝"/>
        </w:rPr>
      </w:pPr>
    </w:p>
    <w:p w14:paraId="50CE3ADE" w14:textId="77777777" w:rsidR="003723EF" w:rsidRDefault="003723EF">
      <w:pPr>
        <w:rPr>
          <w:rFonts w:ascii="ＭＳ Ｐゴシック" w:eastAsia="ＭＳ Ｐゴシック" w:hAnsi="ＭＳ Ｐゴシック"/>
          <w:b/>
        </w:rPr>
      </w:pPr>
      <w:r>
        <w:rPr>
          <w:rFonts w:ascii="ＭＳ Ｐゴシック" w:eastAsia="ＭＳ Ｐゴシック" w:hAnsi="ＭＳ Ｐゴシック"/>
          <w:b/>
        </w:rPr>
        <w:br w:type="page"/>
      </w:r>
    </w:p>
    <w:p w14:paraId="0A77C2EC" w14:textId="59774CE8" w:rsidR="00675CD9" w:rsidRPr="00675CD9" w:rsidRDefault="00675CD9" w:rsidP="00675CD9">
      <w:pPr>
        <w:ind w:left="2703" w:hangingChars="1122" w:hanging="2703"/>
        <w:rPr>
          <w:rFonts w:ascii="ＭＳ Ｐゴシック" w:eastAsia="ＭＳ Ｐゴシック" w:hAnsi="ＭＳ Ｐゴシック" w:cs="ＭＳ 明朝"/>
          <w:b/>
          <w:color w:val="000000"/>
        </w:rPr>
      </w:pPr>
      <w:r w:rsidRPr="00675CD9">
        <w:rPr>
          <w:rFonts w:ascii="ＭＳ Ｐゴシック" w:eastAsia="ＭＳ Ｐゴシック" w:hAnsi="ＭＳ Ｐゴシック" w:hint="eastAsia"/>
          <w:b/>
        </w:rPr>
        <w:lastRenderedPageBreak/>
        <w:t xml:space="preserve">13：05〜13：55　</w:t>
      </w:r>
      <w:r w:rsidRPr="00675CD9">
        <w:rPr>
          <w:rFonts w:ascii="ＭＳ Ｐゴシック" w:eastAsia="ＭＳ Ｐゴシック" w:hAnsi="ＭＳ Ｐゴシック" w:cs="ＭＳ 明朝" w:hint="eastAsia"/>
          <w:b/>
          <w:color w:val="000000"/>
        </w:rPr>
        <w:t xml:space="preserve">講演　1 </w:t>
      </w:r>
    </w:p>
    <w:p w14:paraId="7F665BDF" w14:textId="77777777" w:rsidR="00675CD9" w:rsidRDefault="00675CD9" w:rsidP="00675CD9">
      <w:pPr>
        <w:ind w:left="2693" w:hangingChars="1122" w:hanging="2693"/>
        <w:jc w:val="center"/>
        <w:rPr>
          <w:rFonts w:ascii="ＭＳ Ｐ明朝" w:eastAsia="ＭＳ Ｐ明朝" w:hAnsi="ＭＳ Ｐ明朝" w:cs="ＭＳ 明朝"/>
          <w:color w:val="000000"/>
        </w:rPr>
      </w:pPr>
    </w:p>
    <w:p w14:paraId="71A4553A" w14:textId="77777777" w:rsidR="005765B6" w:rsidRPr="002F449D" w:rsidRDefault="005765B6" w:rsidP="005765B6">
      <w:pPr>
        <w:jc w:val="center"/>
        <w:rPr>
          <w:rFonts w:ascii="ＭＳ Ｐ明朝" w:eastAsia="ＭＳ Ｐ明朝" w:hAnsi="ＭＳ Ｐ明朝"/>
        </w:rPr>
      </w:pPr>
      <w:r w:rsidRPr="002F449D">
        <w:rPr>
          <w:rFonts w:ascii="ＭＳ Ｐ明朝" w:eastAsia="ＭＳ Ｐ明朝" w:hAnsi="ＭＳ Ｐ明朝" w:hint="eastAsia"/>
        </w:rPr>
        <w:t>東電福島第一原発緊急作業従事者に対する疫学的研究：</w:t>
      </w:r>
    </w:p>
    <w:p w14:paraId="48667B92" w14:textId="77777777" w:rsidR="005765B6" w:rsidRPr="002F449D" w:rsidRDefault="005765B6" w:rsidP="005765B6">
      <w:pPr>
        <w:jc w:val="center"/>
        <w:rPr>
          <w:rFonts w:ascii="ＭＳ Ｐ明朝" w:eastAsia="ＭＳ Ｐ明朝" w:hAnsi="ＭＳ Ｐ明朝"/>
        </w:rPr>
      </w:pPr>
      <w:r w:rsidRPr="002F449D">
        <w:rPr>
          <w:rFonts w:ascii="ＭＳ Ｐ明朝" w:eastAsia="ＭＳ Ｐ明朝" w:hAnsi="ＭＳ Ｐ明朝" w:hint="eastAsia"/>
        </w:rPr>
        <w:t>研究参加者の推移および研究参加勧奨の取り組みの報告</w:t>
      </w:r>
    </w:p>
    <w:p w14:paraId="1E9F604A" w14:textId="77777777" w:rsidR="005765B6" w:rsidRPr="002F449D" w:rsidRDefault="005765B6" w:rsidP="005765B6">
      <w:pPr>
        <w:rPr>
          <w:rFonts w:ascii="ＭＳ Ｐ明朝" w:eastAsia="ＭＳ Ｐ明朝" w:hAnsi="ＭＳ Ｐ明朝"/>
        </w:rPr>
      </w:pPr>
    </w:p>
    <w:p w14:paraId="633DBEF6" w14:textId="77777777" w:rsidR="005765B6" w:rsidRPr="002F449D" w:rsidRDefault="005765B6" w:rsidP="005765B6">
      <w:pPr>
        <w:jc w:val="center"/>
        <w:rPr>
          <w:rFonts w:ascii="ＭＳ Ｐ明朝" w:eastAsia="ＭＳ Ｐ明朝" w:hAnsi="ＭＳ Ｐ明朝"/>
        </w:rPr>
      </w:pPr>
      <w:r w:rsidRPr="002F449D">
        <w:rPr>
          <w:rFonts w:ascii="ＭＳ Ｐ明朝" w:eastAsia="ＭＳ Ｐ明朝" w:hAnsi="ＭＳ Ｐ明朝" w:hint="eastAsia"/>
        </w:rPr>
        <w:t>放射線影響研究所臨床研究部緊急作業従事者健康調査室</w:t>
      </w:r>
    </w:p>
    <w:p w14:paraId="52D3D987" w14:textId="77777777" w:rsidR="005765B6" w:rsidRPr="002F449D" w:rsidRDefault="005765B6" w:rsidP="005765B6">
      <w:pPr>
        <w:jc w:val="center"/>
        <w:rPr>
          <w:rFonts w:ascii="ＭＳ Ｐ明朝" w:eastAsia="ＭＳ Ｐ明朝" w:hAnsi="ＭＳ Ｐ明朝"/>
        </w:rPr>
      </w:pPr>
      <w:r w:rsidRPr="002F449D">
        <w:rPr>
          <w:rFonts w:ascii="ＭＳ Ｐ明朝" w:eastAsia="ＭＳ Ｐ明朝" w:hAnsi="ＭＳ Ｐ明朝" w:hint="eastAsia"/>
        </w:rPr>
        <w:t>喜多村紘子</w:t>
      </w:r>
    </w:p>
    <w:p w14:paraId="244CFB0B" w14:textId="77777777" w:rsidR="005765B6" w:rsidRDefault="005765B6" w:rsidP="005765B6"/>
    <w:p w14:paraId="43ECF606" w14:textId="77777777" w:rsidR="005765B6" w:rsidRDefault="005765B6" w:rsidP="005765B6"/>
    <w:p w14:paraId="38479729" w14:textId="77777777" w:rsidR="005765B6" w:rsidRPr="00633DCE" w:rsidRDefault="005765B6" w:rsidP="00A41870">
      <w:pPr>
        <w:ind w:firstLineChars="100" w:firstLine="240"/>
        <w:jc w:val="both"/>
        <w:rPr>
          <w:rFonts w:ascii="ＭＳ Ｐ明朝" w:eastAsia="ＭＳ Ｐ明朝" w:hAnsi="ＭＳ Ｐ明朝"/>
        </w:rPr>
      </w:pPr>
      <w:r w:rsidRPr="00633DCE">
        <w:rPr>
          <w:rFonts w:ascii="ＭＳ Ｐ明朝" w:eastAsia="ＭＳ Ｐ明朝" w:hAnsi="ＭＳ Ｐ明朝" w:hint="eastAsia"/>
        </w:rPr>
        <w:t>平成26年度に開始した「東電福島第一原発緊急作業従事者に対する疫学的研究」も4年目を終える時期となった。本研究は、緊急作業従事者を生涯にわたり追跡し、主に低線量域の放射線被ばくの健康影響を評価することを目的とする前向きコホート研究である。初めの5年間を第一周期とし、この期間にコホートを確立することを目標として研究参加者を確保する取り組みを行ってきた。本発表では、現時点までの研究参加者の推移、我々の行ってきた研究参加勧奨の取り組みを報告する。</w:t>
      </w:r>
    </w:p>
    <w:p w14:paraId="2D7EC248" w14:textId="77777777" w:rsidR="005765B6" w:rsidRPr="00633DCE" w:rsidRDefault="005765B6" w:rsidP="00A41870">
      <w:pPr>
        <w:jc w:val="both"/>
        <w:rPr>
          <w:rFonts w:ascii="ＭＳ Ｐ明朝" w:eastAsia="ＭＳ Ｐ明朝" w:hAnsi="ＭＳ Ｐ明朝"/>
        </w:rPr>
      </w:pPr>
      <w:r w:rsidRPr="00633DCE">
        <w:rPr>
          <w:rFonts w:ascii="ＭＳ Ｐ明朝" w:eastAsia="ＭＳ Ｐ明朝" w:hAnsi="ＭＳ Ｐ明朝" w:hint="eastAsia"/>
        </w:rPr>
        <w:t xml:space="preserve">　研究対象者は約20,000名の緊急作業従事者であるが、対象者への初回コンタクトは東電社員以外約16,500名と東電社員約3,500名とでは別々のタイミングとなり、その後の研究参加勧奨も別の枠組みで行ってきた。東電社員以外の対象者の研究参加勧奨は主に個人宛の郵便で行った。東電社員の対象者では、個人宛の郵便に加え、会社の協力を得て、社内便の利用、事業場内の相談窓口設置を行った。</w:t>
      </w:r>
    </w:p>
    <w:p w14:paraId="72F01B72" w14:textId="77777777" w:rsidR="005765B6" w:rsidRPr="00633DCE" w:rsidRDefault="005765B6" w:rsidP="00A41870">
      <w:pPr>
        <w:ind w:firstLineChars="100" w:firstLine="240"/>
        <w:jc w:val="both"/>
        <w:rPr>
          <w:rFonts w:ascii="ＭＳ Ｐ明朝" w:eastAsia="ＭＳ Ｐ明朝" w:hAnsi="ＭＳ Ｐ明朝"/>
        </w:rPr>
      </w:pPr>
      <w:r w:rsidRPr="00633DCE">
        <w:rPr>
          <w:rFonts w:ascii="ＭＳ Ｐ明朝" w:eastAsia="ＭＳ Ｐ明朝" w:hAnsi="ＭＳ Ｐ明朝" w:hint="eastAsia"/>
        </w:rPr>
        <w:t>個別アプローチに加え、対象者に対する情報発信のため、「NEWS健診だより」を創刊した。本研究自体の周知および対象者の研究参加申請窓口として、本研究のウェブサイトを開設し、対象者を本研究のウェブサイトへ誘導する手段の一つとして、リスティング広告も開始した。</w:t>
      </w:r>
    </w:p>
    <w:p w14:paraId="0059D5B6" w14:textId="77777777" w:rsidR="005765B6" w:rsidRPr="00633DCE" w:rsidRDefault="005765B6" w:rsidP="00A41870">
      <w:pPr>
        <w:ind w:firstLineChars="100" w:firstLine="240"/>
        <w:jc w:val="both"/>
        <w:rPr>
          <w:rFonts w:ascii="ＭＳ Ｐ明朝" w:eastAsia="ＭＳ Ｐ明朝" w:hAnsi="ＭＳ Ｐ明朝"/>
        </w:rPr>
      </w:pPr>
      <w:r w:rsidRPr="00633DCE">
        <w:rPr>
          <w:rFonts w:ascii="ＭＳ Ｐ明朝" w:eastAsia="ＭＳ Ｐ明朝" w:hAnsi="ＭＳ Ｐ明朝" w:hint="eastAsia"/>
        </w:rPr>
        <w:t>平成30年1月15日時点での研究参加者は約6,900名（約35%）となった。一方、参加拒否者は約3,500名（約17%）、未返信者は約7,400名（約37%）である。第一周期の5年目である平成30年度は、未返信者を減らすとともに、参加拒否者に対する再度の呼びかけに、最大限の努力をする計画である。</w:t>
      </w:r>
    </w:p>
    <w:p w14:paraId="11684CCF" w14:textId="77777777" w:rsidR="005765B6" w:rsidRDefault="005765B6" w:rsidP="00A41870">
      <w:pPr>
        <w:jc w:val="both"/>
      </w:pPr>
    </w:p>
    <w:p w14:paraId="4B9BE774" w14:textId="77777777" w:rsidR="005765B6" w:rsidRDefault="005765B6">
      <w:r>
        <w:br w:type="page"/>
      </w:r>
    </w:p>
    <w:p w14:paraId="695762B0" w14:textId="74A7274F" w:rsidR="005765B6" w:rsidRDefault="005765B6" w:rsidP="005765B6">
      <w:r>
        <w:rPr>
          <w:rFonts w:hint="eastAsia"/>
        </w:rPr>
        <w:lastRenderedPageBreak/>
        <w:t>略歴</w:t>
      </w:r>
    </w:p>
    <w:p w14:paraId="22934A7C" w14:textId="39CD7718" w:rsidR="005765B6" w:rsidRDefault="005765B6" w:rsidP="005765B6">
      <w:r>
        <w:rPr>
          <w:rFonts w:hint="eastAsia"/>
        </w:rPr>
        <w:t>氏名：喜多村　紘子</w:t>
      </w:r>
    </w:p>
    <w:p w14:paraId="079D2967" w14:textId="77777777" w:rsidR="005765B6" w:rsidRDefault="005765B6" w:rsidP="005765B6">
      <w:r>
        <w:rPr>
          <w:rFonts w:hint="eastAsia"/>
        </w:rPr>
        <w:t>所属機関　役職：</w:t>
      </w:r>
    </w:p>
    <w:p w14:paraId="505DFFF2" w14:textId="77777777" w:rsidR="00633DCE" w:rsidRDefault="005765B6" w:rsidP="005765B6">
      <w:r>
        <w:rPr>
          <w:rFonts w:hint="eastAsia"/>
        </w:rPr>
        <w:t xml:space="preserve">公益財団法人放射線影響研究所広島臨床研究部緊急作業従事者健康調査室室長補佐　</w:t>
      </w:r>
    </w:p>
    <w:p w14:paraId="334A0A4B" w14:textId="4130CF24" w:rsidR="005765B6" w:rsidRPr="00633DCE" w:rsidRDefault="005765B6" w:rsidP="005765B6">
      <w:pPr>
        <w:rPr>
          <w:rFonts w:ascii="ＭＳ Ｐ明朝" w:eastAsia="ＭＳ Ｐ明朝" w:hAnsi="ＭＳ Ｐ明朝"/>
        </w:rPr>
      </w:pPr>
      <w:r>
        <w:rPr>
          <w:rFonts w:hint="eastAsia"/>
        </w:rPr>
        <w:t>副主</w:t>
      </w:r>
      <w:r w:rsidRPr="00633DCE">
        <w:rPr>
          <w:rFonts w:ascii="ＭＳ Ｐ明朝" w:eastAsia="ＭＳ Ｐ明朝" w:hAnsi="ＭＳ Ｐ明朝" w:hint="eastAsia"/>
        </w:rPr>
        <w:t>任研究員</w:t>
      </w:r>
    </w:p>
    <w:p w14:paraId="1A5EACD0" w14:textId="77777777" w:rsidR="00A41870" w:rsidRPr="00633DCE" w:rsidRDefault="00A41870" w:rsidP="005765B6">
      <w:pPr>
        <w:rPr>
          <w:rFonts w:ascii="ＭＳ Ｐ明朝" w:eastAsia="ＭＳ Ｐ明朝" w:hAnsi="ＭＳ Ｐ明朝"/>
        </w:rPr>
      </w:pPr>
    </w:p>
    <w:p w14:paraId="3A79A9BA" w14:textId="77777777"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学歴：</w:t>
      </w:r>
    </w:p>
    <w:p w14:paraId="68710D2C" w14:textId="77777777"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2004年　産業医科大学医学部卒業</w:t>
      </w:r>
    </w:p>
    <w:p w14:paraId="5413518F" w14:textId="77777777"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2015年　医学博士（産業医科大学）</w:t>
      </w:r>
    </w:p>
    <w:p w14:paraId="188A4DBC" w14:textId="77777777" w:rsidR="00A41870" w:rsidRPr="00633DCE" w:rsidRDefault="00A41870" w:rsidP="005765B6">
      <w:pPr>
        <w:rPr>
          <w:rFonts w:ascii="ＭＳ Ｐ明朝" w:eastAsia="ＭＳ Ｐ明朝" w:hAnsi="ＭＳ Ｐ明朝"/>
        </w:rPr>
      </w:pPr>
    </w:p>
    <w:p w14:paraId="042CCF77" w14:textId="77777777"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職歴：</w:t>
      </w:r>
    </w:p>
    <w:p w14:paraId="461FCD04" w14:textId="77777777" w:rsidR="005765B6" w:rsidRPr="00633DCE" w:rsidRDefault="005765B6" w:rsidP="005765B6">
      <w:pPr>
        <w:ind w:left="2160" w:hangingChars="900" w:hanging="2160"/>
        <w:rPr>
          <w:rFonts w:ascii="ＭＳ Ｐ明朝" w:eastAsia="ＭＳ Ｐ明朝" w:hAnsi="ＭＳ Ｐ明朝"/>
        </w:rPr>
      </w:pPr>
      <w:r w:rsidRPr="00633DCE">
        <w:rPr>
          <w:rFonts w:ascii="ＭＳ Ｐ明朝" w:eastAsia="ＭＳ Ｐ明朝" w:hAnsi="ＭＳ Ｐ明朝" w:hint="eastAsia"/>
        </w:rPr>
        <w:t xml:space="preserve">2004-2009年　産業医科大学病院産業医学修練医産業保健研修コース作業病態学　</w:t>
      </w:r>
    </w:p>
    <w:p w14:paraId="4D08E28D" w14:textId="77777777"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2004-2006年　初期臨床研修</w:t>
      </w:r>
    </w:p>
    <w:p w14:paraId="68E81BBA" w14:textId="77777777"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 xml:space="preserve">2006-2007年　こうかん会水江診療所JFEスチール東日本製鉄所京浜地区専属産業医　　</w:t>
      </w:r>
    </w:p>
    <w:p w14:paraId="2B7CACFA" w14:textId="77777777"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2007-2009年　産業医科大学産業生態科学研究所作業病態学専門修練医</w:t>
      </w:r>
    </w:p>
    <w:p w14:paraId="6904B6B4" w14:textId="77777777"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2009-2011年　富士ゼロックス株式会社専属産業医</w:t>
      </w:r>
    </w:p>
    <w:p w14:paraId="74E206F5" w14:textId="77777777"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2012-2016年　産業医科大学産業生態科学研究所作業関連疾患予防学助教</w:t>
      </w:r>
    </w:p>
    <w:p w14:paraId="1E31D09A" w14:textId="2B9A0FD4"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2016</w:t>
      </w:r>
      <w:r w:rsidR="00A41870" w:rsidRPr="00633DCE">
        <w:rPr>
          <w:rFonts w:ascii="ＭＳ Ｐ明朝" w:eastAsia="ＭＳ Ｐ明朝" w:hAnsi="ＭＳ Ｐ明朝" w:hint="eastAsia"/>
        </w:rPr>
        <w:t>年</w:t>
      </w:r>
      <w:r w:rsidRPr="00633DCE">
        <w:rPr>
          <w:rFonts w:ascii="ＭＳ Ｐ明朝" w:eastAsia="ＭＳ Ｐ明朝" w:hAnsi="ＭＳ Ｐ明朝" w:hint="eastAsia"/>
        </w:rPr>
        <w:t>-</w:t>
      </w:r>
      <w:r w:rsidR="00633DCE">
        <w:rPr>
          <w:rFonts w:ascii="ＭＳ Ｐ明朝" w:eastAsia="ＭＳ Ｐ明朝" w:hAnsi="ＭＳ Ｐ明朝"/>
        </w:rPr>
        <w:t xml:space="preserve">     </w:t>
      </w:r>
      <w:r w:rsidRPr="00633DCE">
        <w:rPr>
          <w:rFonts w:ascii="ＭＳ Ｐ明朝" w:eastAsia="ＭＳ Ｐ明朝" w:hAnsi="ＭＳ Ｐ明朝" w:hint="eastAsia"/>
        </w:rPr>
        <w:t>公益財団法人放射線影響研究所</w:t>
      </w:r>
    </w:p>
    <w:p w14:paraId="781C777D" w14:textId="77777777" w:rsidR="005765B6" w:rsidRPr="00633DCE" w:rsidRDefault="005765B6" w:rsidP="005765B6">
      <w:pPr>
        <w:rPr>
          <w:rFonts w:ascii="ＭＳ Ｐ明朝" w:eastAsia="ＭＳ Ｐ明朝" w:hAnsi="ＭＳ Ｐ明朝"/>
        </w:rPr>
      </w:pPr>
      <w:r w:rsidRPr="00633DCE">
        <w:rPr>
          <w:rFonts w:ascii="ＭＳ Ｐ明朝" w:eastAsia="ＭＳ Ｐ明朝" w:hAnsi="ＭＳ Ｐ明朝" w:hint="eastAsia"/>
        </w:rPr>
        <w:t>2016-2018年　広島臨床研究部緊急作業従事者健康調査室副主任研究員</w:t>
      </w:r>
    </w:p>
    <w:p w14:paraId="31F985EE" w14:textId="74077998" w:rsidR="00675CD9" w:rsidRDefault="00A41870" w:rsidP="00A41870">
      <w:pPr>
        <w:rPr>
          <w:rFonts w:ascii="ＭＳ Ｐゴシック" w:eastAsia="ＭＳ Ｐゴシック" w:hAnsi="ＭＳ Ｐゴシック"/>
          <w:b/>
        </w:rPr>
      </w:pPr>
      <w:r w:rsidRPr="00633DCE">
        <w:rPr>
          <w:rFonts w:ascii="ＭＳ Ｐ明朝" w:eastAsia="ＭＳ Ｐ明朝" w:hAnsi="ＭＳ Ｐ明朝" w:hint="eastAsia"/>
        </w:rPr>
        <w:t>2018</w:t>
      </w:r>
      <w:r w:rsidR="005765B6" w:rsidRPr="00633DCE">
        <w:rPr>
          <w:rFonts w:ascii="ＭＳ Ｐ明朝" w:eastAsia="ＭＳ Ｐ明朝" w:hAnsi="ＭＳ Ｐ明朝" w:hint="eastAsia"/>
        </w:rPr>
        <w:t>年</w:t>
      </w:r>
      <w:r w:rsidRPr="00633DCE">
        <w:rPr>
          <w:rFonts w:ascii="ＭＳ Ｐ明朝" w:eastAsia="ＭＳ Ｐ明朝" w:hAnsi="ＭＳ Ｐ明朝" w:hint="eastAsia"/>
        </w:rPr>
        <w:t>-</w:t>
      </w:r>
      <w:r w:rsidR="00633DCE">
        <w:rPr>
          <w:rFonts w:ascii="ＭＳ Ｐ明朝" w:eastAsia="ＭＳ Ｐ明朝" w:hAnsi="ＭＳ Ｐ明朝" w:hint="eastAsia"/>
        </w:rPr>
        <w:t xml:space="preserve">     </w:t>
      </w:r>
      <w:r w:rsidR="005765B6" w:rsidRPr="00633DCE">
        <w:rPr>
          <w:rFonts w:ascii="ＭＳ Ｐ明朝" w:eastAsia="ＭＳ Ｐ明朝" w:hAnsi="ＭＳ Ｐ明朝" w:hint="eastAsia"/>
        </w:rPr>
        <w:t>広島臨床研究部緊急作業従事者</w:t>
      </w:r>
      <w:r w:rsidR="002A2771">
        <w:rPr>
          <w:rFonts w:ascii="ＭＳ Ｐゴシック" w:eastAsia="ＭＳ Ｐゴシック" w:hAnsi="ＭＳ Ｐゴシック"/>
          <w:b/>
        </w:rPr>
        <w:br w:type="page"/>
      </w:r>
    </w:p>
    <w:p w14:paraId="58434C1C" w14:textId="77777777" w:rsidR="00675CD9" w:rsidRDefault="00675CD9" w:rsidP="00675CD9">
      <w:pPr>
        <w:rPr>
          <w:rFonts w:ascii="ＭＳ Ｐゴシック" w:eastAsia="ＭＳ Ｐゴシック" w:hAnsi="ＭＳ Ｐゴシック" w:cs="ＭＳ 明朝"/>
          <w:b/>
          <w:color w:val="000000"/>
        </w:rPr>
      </w:pPr>
      <w:r w:rsidRPr="00675CD9">
        <w:rPr>
          <w:rFonts w:ascii="ＭＳ Ｐゴシック" w:eastAsia="ＭＳ Ｐゴシック" w:hAnsi="ＭＳ Ｐゴシック" w:hint="eastAsia"/>
          <w:b/>
        </w:rPr>
        <w:lastRenderedPageBreak/>
        <w:t xml:space="preserve">13：55〜14：45　</w:t>
      </w:r>
      <w:r w:rsidRPr="00675CD9">
        <w:rPr>
          <w:rFonts w:ascii="ＭＳ Ｐゴシック" w:eastAsia="ＭＳ Ｐゴシック" w:hAnsi="ＭＳ Ｐゴシック" w:cs="ＭＳ 明朝" w:hint="eastAsia"/>
          <w:b/>
          <w:color w:val="000000"/>
        </w:rPr>
        <w:t xml:space="preserve">講演　2　</w:t>
      </w:r>
    </w:p>
    <w:p w14:paraId="29271F2F" w14:textId="77777777" w:rsidR="00675CD9" w:rsidRPr="00675CD9" w:rsidRDefault="00675CD9" w:rsidP="00675CD9">
      <w:pPr>
        <w:rPr>
          <w:rFonts w:ascii="ＭＳ Ｐゴシック" w:eastAsia="ＭＳ Ｐゴシック" w:hAnsi="ＭＳ Ｐゴシック" w:cs="ＭＳ 明朝"/>
          <w:b/>
          <w:color w:val="000000"/>
        </w:rPr>
      </w:pPr>
    </w:p>
    <w:p w14:paraId="304D10A6" w14:textId="77777777" w:rsidR="00685F8A" w:rsidRPr="002F449D" w:rsidRDefault="00685F8A" w:rsidP="00685F8A">
      <w:pPr>
        <w:pStyle w:val="aa"/>
        <w:ind w:leftChars="0" w:left="1" w:firstLineChars="0" w:hanging="1"/>
        <w:jc w:val="center"/>
        <w:rPr>
          <w:rFonts w:ascii="ＭＳ Ｐ明朝" w:eastAsia="ＭＳ Ｐ明朝" w:hAnsi="ＭＳ Ｐ明朝"/>
          <w:color w:val="000000" w:themeColor="text1"/>
        </w:rPr>
      </w:pPr>
      <w:r w:rsidRPr="002F449D">
        <w:rPr>
          <w:rFonts w:ascii="ＭＳ Ｐ明朝" w:eastAsia="ＭＳ Ｐ明朝" w:hAnsi="ＭＳ Ｐ明朝" w:hint="eastAsia"/>
          <w:color w:val="000000" w:themeColor="text1"/>
        </w:rPr>
        <w:t>東電福島第一原発緊急作業従事者の個人被ばく線量の再構築</w:t>
      </w:r>
    </w:p>
    <w:p w14:paraId="17847491" w14:textId="77777777" w:rsidR="00685F8A" w:rsidRPr="00782C89" w:rsidRDefault="00685F8A" w:rsidP="00685F8A">
      <w:pPr>
        <w:pStyle w:val="aa"/>
        <w:ind w:leftChars="0" w:left="1" w:firstLineChars="0" w:firstLine="2"/>
        <w:rPr>
          <w:rFonts w:asciiTheme="minorHAnsi" w:eastAsiaTheme="minorHAnsi" w:hAnsiTheme="minorHAnsi"/>
          <w:color w:val="000000" w:themeColor="text1"/>
          <w:sz w:val="20"/>
          <w:szCs w:val="20"/>
        </w:rPr>
      </w:pPr>
    </w:p>
    <w:p w14:paraId="4F78A45C" w14:textId="77777777" w:rsidR="00685F8A" w:rsidRPr="002F449D" w:rsidRDefault="00685F8A" w:rsidP="00685F8A">
      <w:pPr>
        <w:pStyle w:val="aa"/>
        <w:ind w:leftChars="0" w:left="0" w:firstLineChars="0" w:firstLine="2"/>
        <w:jc w:val="center"/>
        <w:rPr>
          <w:rFonts w:ascii="ＭＳ Ｐ明朝" w:eastAsia="ＭＳ Ｐ明朝" w:hAnsi="ＭＳ Ｐ明朝"/>
          <w:color w:val="000000" w:themeColor="text1"/>
        </w:rPr>
      </w:pPr>
      <w:r w:rsidRPr="002F449D">
        <w:rPr>
          <w:rFonts w:ascii="ＭＳ Ｐ明朝" w:eastAsia="ＭＳ Ｐ明朝" w:hAnsi="ＭＳ Ｐ明朝" w:hint="eastAsia"/>
          <w:color w:val="000000" w:themeColor="text1"/>
        </w:rPr>
        <w:t>金　ウンジュ</w:t>
      </w:r>
    </w:p>
    <w:p w14:paraId="62463469" w14:textId="77777777" w:rsidR="00685F8A" w:rsidRPr="002F449D" w:rsidRDefault="00685F8A" w:rsidP="00685F8A">
      <w:pPr>
        <w:pStyle w:val="aa"/>
        <w:ind w:leftChars="0" w:left="0" w:firstLineChars="0" w:firstLine="2"/>
        <w:jc w:val="center"/>
        <w:rPr>
          <w:rFonts w:ascii="ＭＳ Ｐ明朝" w:eastAsia="ＭＳ Ｐ明朝" w:hAnsi="ＭＳ Ｐ明朝"/>
          <w:color w:val="000000" w:themeColor="text1"/>
        </w:rPr>
      </w:pPr>
      <w:r w:rsidRPr="002F449D">
        <w:rPr>
          <w:rFonts w:ascii="ＭＳ Ｐ明朝" w:eastAsia="ＭＳ Ｐ明朝" w:hAnsi="ＭＳ Ｐ明朝" w:hint="eastAsia"/>
          <w:color w:val="000000" w:themeColor="text1"/>
        </w:rPr>
        <w:t>（国立研究開発法人　量子科学技術研究開発機構）</w:t>
      </w:r>
    </w:p>
    <w:p w14:paraId="3A559BED" w14:textId="77777777" w:rsidR="00685F8A" w:rsidRDefault="00685F8A" w:rsidP="00685F8A">
      <w:pPr>
        <w:pStyle w:val="aa"/>
        <w:ind w:leftChars="0" w:left="0" w:firstLineChars="0" w:firstLine="2"/>
        <w:rPr>
          <w:rFonts w:ascii="ＭＳ Ｐ明朝" w:eastAsia="ＭＳ Ｐ明朝" w:hAnsi="ＭＳ Ｐ明朝"/>
          <w:color w:val="000000" w:themeColor="text1"/>
        </w:rPr>
      </w:pPr>
    </w:p>
    <w:p w14:paraId="756B79A1" w14:textId="77777777" w:rsidR="002F449D" w:rsidRPr="002F449D" w:rsidRDefault="002F449D" w:rsidP="00685F8A">
      <w:pPr>
        <w:pStyle w:val="aa"/>
        <w:ind w:leftChars="0" w:left="0" w:firstLineChars="0" w:firstLine="2"/>
        <w:rPr>
          <w:rFonts w:ascii="ＭＳ Ｐ明朝" w:eastAsia="ＭＳ Ｐ明朝" w:hAnsi="ＭＳ Ｐ明朝"/>
          <w:color w:val="000000" w:themeColor="text1"/>
        </w:rPr>
      </w:pPr>
    </w:p>
    <w:p w14:paraId="014BAFA3" w14:textId="50F6FE7D" w:rsidR="00685F8A" w:rsidRPr="002F449D" w:rsidRDefault="00685F8A" w:rsidP="002F449D">
      <w:pPr>
        <w:pStyle w:val="a9"/>
        <w:ind w:leftChars="0" w:left="1" w:firstLine="234"/>
        <w:jc w:val="both"/>
        <w:rPr>
          <w:rFonts w:ascii="ＭＳ Ｐ明朝" w:eastAsia="ＭＳ Ｐ明朝" w:hAnsi="ＭＳ Ｐ明朝"/>
          <w:color w:val="000000" w:themeColor="text1"/>
        </w:rPr>
      </w:pPr>
      <w:r w:rsidRPr="002F449D">
        <w:rPr>
          <w:rFonts w:ascii="ＭＳ Ｐ明朝" w:eastAsia="ＭＳ Ｐ明朝" w:hAnsi="ＭＳ Ｐ明朝" w:hint="eastAsia"/>
          <w:color w:val="000000"/>
        </w:rPr>
        <w:t>東京電力福島第一原子力発電所事故に伴う緊急作業に従事した作業員（以下、緊急作業員）を対象とした信頼性の高い疫学的研究を行うためには、既存の緊急作業員の個人被ばく線量をより正確に評価し、それに基づき今後の健康影響との因果関係を評価することが重要である。そこで、放医研では、</w:t>
      </w:r>
      <w:r w:rsidRPr="002F449D">
        <w:rPr>
          <w:rFonts w:ascii="ＭＳ Ｐ明朝" w:eastAsia="ＭＳ Ｐ明朝" w:hAnsi="ＭＳ Ｐ明朝" w:hint="eastAsia"/>
        </w:rPr>
        <w:t xml:space="preserve">線量限度が一時的に250 </w:t>
      </w:r>
      <w:proofErr w:type="spellStart"/>
      <w:r w:rsidRPr="002F449D">
        <w:rPr>
          <w:rFonts w:ascii="ＭＳ Ｐ明朝" w:eastAsia="ＭＳ Ｐ明朝" w:hAnsi="ＭＳ Ｐ明朝" w:hint="eastAsia"/>
        </w:rPr>
        <w:t>mSv</w:t>
      </w:r>
      <w:proofErr w:type="spellEnd"/>
      <w:r w:rsidRPr="002F449D">
        <w:rPr>
          <w:rFonts w:ascii="ＭＳ Ｐ明朝" w:eastAsia="ＭＳ Ｐ明朝" w:hAnsi="ＭＳ Ｐ明朝" w:hint="eastAsia"/>
        </w:rPr>
        <w:t>に引き上げられた2011年3月14日から同年12月16日までの期間に緊急作業に従事した作業員（約2万人）を対象に健康影響に対する横軸となる個人の被ばく線量をより精緻に行うため、</w:t>
      </w:r>
      <w:r w:rsidRPr="002F449D">
        <w:rPr>
          <w:rFonts w:ascii="ＭＳ Ｐ明朝" w:eastAsia="ＭＳ Ｐ明朝" w:hAnsi="ＭＳ Ｐ明朝" w:hint="eastAsia"/>
          <w:color w:val="000000" w:themeColor="text1"/>
        </w:rPr>
        <w:t>摂取シナリオの再構築と実測データの検証を通じた比較検討を行うとともに、染色体分析による評価等による多角的な個人被ばく線量の再構築を検討している。具体的に、内部被ばく線量評価では、個人の作業状況（安定ヨウ素剤の服用状況、作業期間、放射性防護装置</w:t>
      </w:r>
      <w:r w:rsidRPr="002F449D">
        <w:rPr>
          <w:rFonts w:ascii="ＭＳ Ｐ明朝" w:eastAsia="ＭＳ Ｐ明朝" w:hAnsi="ＭＳ Ｐ明朝" w:hint="eastAsia"/>
        </w:rPr>
        <w:t>の着用有無等）を考慮した摂取シナリオの精緻化、摂取シナリオを決定する様々なパラメータの確立分布に基づく内部被ばくの不確実性の評価のために、</w:t>
      </w:r>
      <w:r w:rsidRPr="002F449D">
        <w:rPr>
          <w:rFonts w:ascii="ＭＳ Ｐ明朝" w:eastAsia="ＭＳ Ｐ明朝" w:hAnsi="ＭＳ Ｐ明朝"/>
        </w:rPr>
        <w:t>東京電力及び関連協力企業から個々に提供された緊急作業員の作業記録や個人線量記録等の情報</w:t>
      </w:r>
      <w:r w:rsidRPr="002F449D">
        <w:rPr>
          <w:rFonts w:ascii="ＭＳ Ｐ明朝" w:eastAsia="ＭＳ Ｐ明朝" w:hAnsi="ＭＳ Ｐ明朝" w:hint="eastAsia"/>
        </w:rPr>
        <w:t>及びデータの確認作業を行い、現在、放射線影響研究所と連携して、</w:t>
      </w:r>
      <w:r w:rsidRPr="002F449D">
        <w:rPr>
          <w:rFonts w:ascii="ＭＳ Ｐ明朝" w:eastAsia="ＭＳ Ｐ明朝" w:hAnsi="ＭＳ Ｐ明朝"/>
        </w:rPr>
        <w:t>既存の被ばく情報や行動記録情報を格納しつつ線量計算を可能とする被ばく情報管理・線量計算用データベースの構築</w:t>
      </w:r>
      <w:r w:rsidRPr="002F449D">
        <w:rPr>
          <w:rFonts w:ascii="ＭＳ Ｐ明朝" w:eastAsia="ＭＳ Ｐ明朝" w:hAnsi="ＭＳ Ｐ明朝" w:hint="eastAsia"/>
        </w:rPr>
        <w:t>作業を進行中である。内部被ばく線量評価の基礎となる</w:t>
      </w:r>
      <w:r w:rsidRPr="002F449D">
        <w:rPr>
          <w:rFonts w:ascii="ＭＳ Ｐ明朝" w:eastAsia="ＭＳ Ｐ明朝" w:hAnsi="ＭＳ Ｐ明朝" w:hint="eastAsia"/>
          <w:color w:val="000000" w:themeColor="text1"/>
        </w:rPr>
        <w:t>実測データの検証では、</w:t>
      </w:r>
      <w:r w:rsidRPr="002F449D">
        <w:rPr>
          <w:rFonts w:ascii="ＭＳ Ｐ明朝" w:eastAsia="ＭＳ Ｐ明朝" w:hAnsi="ＭＳ Ｐ明朝"/>
        </w:rPr>
        <w:t>放医研でフォローアップを継続している緊急作業員</w:t>
      </w:r>
      <w:r w:rsidRPr="002F449D">
        <w:rPr>
          <w:rFonts w:ascii="ＭＳ Ｐ明朝" w:eastAsia="ＭＳ Ｐ明朝" w:hAnsi="ＭＳ Ｐ明朝" w:hint="eastAsia"/>
        </w:rPr>
        <w:t>（外部被ばく線量と内部被ばく線量の合計が2</w:t>
      </w:r>
      <w:r w:rsidRPr="002F449D">
        <w:rPr>
          <w:rFonts w:ascii="ＭＳ Ｐ明朝" w:eastAsia="ＭＳ Ｐ明朝" w:hAnsi="ＭＳ Ｐ明朝"/>
        </w:rPr>
        <w:t>50</w:t>
      </w:r>
      <w:r w:rsidR="00895AE6">
        <w:rPr>
          <w:rFonts w:ascii="ＭＳ Ｐ明朝" w:eastAsia="ＭＳ Ｐ明朝" w:hAnsi="ＭＳ Ｐ明朝"/>
        </w:rPr>
        <w:t xml:space="preserve"> </w:t>
      </w:r>
      <w:proofErr w:type="spellStart"/>
      <w:r w:rsidRPr="002F449D">
        <w:rPr>
          <w:rFonts w:ascii="ＭＳ Ｐ明朝" w:eastAsia="ＭＳ Ｐ明朝" w:hAnsi="ＭＳ Ｐ明朝"/>
        </w:rPr>
        <w:t>mSv</w:t>
      </w:r>
      <w:proofErr w:type="spellEnd"/>
      <w:r w:rsidRPr="002F449D">
        <w:rPr>
          <w:rFonts w:ascii="ＭＳ Ｐ明朝" w:eastAsia="ＭＳ Ｐ明朝" w:hAnsi="ＭＳ Ｐ明朝" w:hint="eastAsia"/>
        </w:rPr>
        <w:t>以上）の事故発生時から現在までの</w:t>
      </w:r>
      <w:r w:rsidRPr="002F449D">
        <w:rPr>
          <w:rFonts w:ascii="ＭＳ Ｐ明朝" w:eastAsia="ＭＳ Ｐ明朝" w:hAnsi="ＭＳ Ｐ明朝"/>
        </w:rPr>
        <w:t>WBC</w:t>
      </w:r>
      <w:r w:rsidRPr="002F449D">
        <w:rPr>
          <w:rFonts w:ascii="ＭＳ Ｐ明朝" w:eastAsia="ＭＳ Ｐ明朝" w:hAnsi="ＭＳ Ｐ明朝" w:hint="eastAsia"/>
        </w:rPr>
        <w:t>等の実測データの再解析により、放射性セシウムの体内残留量と国際放射線防護委員会(</w:t>
      </w:r>
      <w:r w:rsidRPr="002F449D">
        <w:rPr>
          <w:rFonts w:ascii="ＭＳ Ｐ明朝" w:eastAsia="ＭＳ Ｐ明朝" w:hAnsi="ＭＳ Ｐ明朝"/>
        </w:rPr>
        <w:t>ICRP)</w:t>
      </w:r>
      <w:r w:rsidRPr="002F449D">
        <w:rPr>
          <w:rFonts w:ascii="ＭＳ Ｐ明朝" w:eastAsia="ＭＳ Ｐ明朝" w:hAnsi="ＭＳ Ｐ明朝" w:hint="eastAsia"/>
        </w:rPr>
        <w:t>の体内動態モデルとの比較等により、摂取後経過時間による体内分布の変化を考慮したW</w:t>
      </w:r>
      <w:r w:rsidRPr="002F449D">
        <w:rPr>
          <w:rFonts w:ascii="ＭＳ Ｐ明朝" w:eastAsia="ＭＳ Ｐ明朝" w:hAnsi="ＭＳ Ｐ明朝"/>
        </w:rPr>
        <w:t>BC</w:t>
      </w:r>
      <w:r w:rsidRPr="002F449D">
        <w:rPr>
          <w:rFonts w:ascii="ＭＳ Ｐ明朝" w:eastAsia="ＭＳ Ｐ明朝" w:hAnsi="ＭＳ Ｐ明朝" w:hint="eastAsia"/>
        </w:rPr>
        <w:t>の感度補正により、放射性セシウムの全身残留量の再評価を行った。また、内部被ばく線量が高い作業者の場合、被ばく線量の大半が放射性ヨウ素によるものであることから、</w:t>
      </w:r>
      <w:r w:rsidRPr="002F449D">
        <w:rPr>
          <w:rFonts w:ascii="ＭＳ Ｐ明朝" w:eastAsia="ＭＳ Ｐ明朝" w:hAnsi="ＭＳ Ｐ明朝" w:hint="eastAsia"/>
          <w:color w:val="000000" w:themeColor="text1"/>
        </w:rPr>
        <w:t>甲状腺の吸収線量を正確に評価するために、</w:t>
      </w:r>
      <w:r w:rsidRPr="002F449D">
        <w:rPr>
          <w:rFonts w:ascii="ＭＳ Ｐ明朝" w:eastAsia="ＭＳ Ｐ明朝" w:hAnsi="ＭＳ Ｐ明朝" w:hint="eastAsia"/>
        </w:rPr>
        <w:t>各個人に対して、甲状腺モニタによる測定データの再解析及び</w:t>
      </w:r>
      <w:r w:rsidRPr="002F449D">
        <w:rPr>
          <w:rFonts w:ascii="ＭＳ Ｐ明朝" w:eastAsia="ＭＳ Ｐ明朝" w:hAnsi="ＭＳ Ｐ明朝" w:hint="eastAsia"/>
          <w:color w:val="000000" w:themeColor="text1"/>
        </w:rPr>
        <w:t>個人の頸部及び甲状腺形状を考慮した甲状腺中</w:t>
      </w:r>
      <w:r w:rsidRPr="002F449D">
        <w:rPr>
          <w:rFonts w:ascii="ＭＳ Ｐ明朝" w:eastAsia="ＭＳ Ｐ明朝" w:hAnsi="ＭＳ Ｐ明朝" w:hint="eastAsia"/>
          <w:color w:val="000000" w:themeColor="text1"/>
          <w:vertAlign w:val="superscript"/>
        </w:rPr>
        <w:t>1</w:t>
      </w:r>
      <w:r w:rsidRPr="002F449D">
        <w:rPr>
          <w:rFonts w:ascii="ＭＳ Ｐ明朝" w:eastAsia="ＭＳ Ｐ明朝" w:hAnsi="ＭＳ Ｐ明朝"/>
          <w:color w:val="000000" w:themeColor="text1"/>
          <w:vertAlign w:val="superscript"/>
        </w:rPr>
        <w:t>31</w:t>
      </w:r>
      <w:r w:rsidRPr="002F449D">
        <w:rPr>
          <w:rFonts w:ascii="ＭＳ Ｐ明朝" w:eastAsia="ＭＳ Ｐ明朝" w:hAnsi="ＭＳ Ｐ明朝"/>
          <w:color w:val="000000" w:themeColor="text1"/>
        </w:rPr>
        <w:t>I</w:t>
      </w:r>
      <w:r w:rsidRPr="002F449D">
        <w:rPr>
          <w:rFonts w:ascii="ＭＳ Ｐ明朝" w:eastAsia="ＭＳ Ｐ明朝" w:hAnsi="ＭＳ Ｐ明朝" w:hint="eastAsia"/>
          <w:color w:val="000000" w:themeColor="text1"/>
        </w:rPr>
        <w:t>量及び甲状腺吸収線量の評価を行った。甲状腺吸収線量は</w:t>
      </w:r>
      <w:r w:rsidRPr="002F449D">
        <w:rPr>
          <w:rFonts w:ascii="ＭＳ Ｐ明朝" w:eastAsia="ＭＳ Ｐ明朝" w:hAnsi="ＭＳ Ｐ明朝" w:hint="eastAsia"/>
        </w:rPr>
        <w:t>個人</w:t>
      </w:r>
      <w:r w:rsidRPr="002F449D">
        <w:rPr>
          <w:rFonts w:ascii="ＭＳ Ｐ明朝" w:eastAsia="ＭＳ Ｐ明朝" w:hAnsi="ＭＳ Ｐ明朝" w:hint="eastAsia"/>
          <w:color w:val="000000" w:themeColor="text1"/>
        </w:rPr>
        <w:t>の頸部M</w:t>
      </w:r>
      <w:r w:rsidRPr="002F449D">
        <w:rPr>
          <w:rFonts w:ascii="ＭＳ Ｐ明朝" w:eastAsia="ＭＳ Ｐ明朝" w:hAnsi="ＭＳ Ｐ明朝"/>
          <w:color w:val="000000" w:themeColor="text1"/>
        </w:rPr>
        <w:t>RI</w:t>
      </w:r>
      <w:r w:rsidRPr="002F449D">
        <w:rPr>
          <w:rFonts w:ascii="ＭＳ Ｐ明朝" w:eastAsia="ＭＳ Ｐ明朝" w:hAnsi="ＭＳ Ｐ明朝" w:hint="eastAsia"/>
          <w:color w:val="000000" w:themeColor="text1"/>
        </w:rPr>
        <w:t>画像（</w:t>
      </w:r>
      <w:r w:rsidRPr="002F449D">
        <w:rPr>
          <w:rFonts w:ascii="ＭＳ Ｐ明朝" w:eastAsia="ＭＳ Ｐ明朝" w:hAnsi="ＭＳ Ｐ明朝" w:hint="eastAsia"/>
        </w:rPr>
        <w:t>図1は研究ボランティアの頸部のM</w:t>
      </w:r>
      <w:r w:rsidRPr="002F449D">
        <w:rPr>
          <w:rFonts w:ascii="ＭＳ Ｐ明朝" w:eastAsia="ＭＳ Ｐ明朝" w:hAnsi="ＭＳ Ｐ明朝"/>
        </w:rPr>
        <w:t>RI</w:t>
      </w:r>
      <w:r w:rsidRPr="002F449D">
        <w:rPr>
          <w:rFonts w:ascii="ＭＳ Ｐ明朝" w:eastAsia="ＭＳ Ｐ明朝" w:hAnsi="ＭＳ Ｐ明朝" w:hint="eastAsia"/>
        </w:rPr>
        <w:t>の画像</w:t>
      </w:r>
      <w:r w:rsidRPr="002F449D">
        <w:rPr>
          <w:rFonts w:ascii="ＭＳ Ｐ明朝" w:eastAsia="ＭＳ Ｐ明朝" w:hAnsi="ＭＳ Ｐ明朝" w:hint="eastAsia"/>
          <w:color w:val="000000" w:themeColor="text1"/>
        </w:rPr>
        <w:t>）から作成されたデジタル化されたファントム（数値ファントム）を作成し、実際の測定条件を再現した数値シミュレーションにより計算した。限られたデータ数であるが本研究で得られた結果によると、M</w:t>
      </w:r>
      <w:r w:rsidRPr="002F449D">
        <w:rPr>
          <w:rFonts w:ascii="ＭＳ Ｐ明朝" w:eastAsia="ＭＳ Ｐ明朝" w:hAnsi="ＭＳ Ｐ明朝"/>
          <w:color w:val="000000" w:themeColor="text1"/>
        </w:rPr>
        <w:t>RI</w:t>
      </w:r>
      <w:r w:rsidRPr="002F449D">
        <w:rPr>
          <w:rFonts w:ascii="ＭＳ Ｐ明朝" w:eastAsia="ＭＳ Ｐ明朝" w:hAnsi="ＭＳ Ｐ明朝" w:hint="eastAsia"/>
          <w:color w:val="000000" w:themeColor="text1"/>
        </w:rPr>
        <w:t>画像から評価した作業者の甲状腺体積は個人差が大きく、甲状腺吸収線量の評価に顕著に影響することが示唆された。</w:t>
      </w:r>
    </w:p>
    <w:p w14:paraId="4F9DC034" w14:textId="77777777" w:rsidR="00685F8A" w:rsidRPr="002F449D" w:rsidRDefault="00685F8A" w:rsidP="002F449D">
      <w:pPr>
        <w:pStyle w:val="a9"/>
        <w:ind w:leftChars="0" w:left="1" w:firstLine="297"/>
        <w:jc w:val="both"/>
        <w:rPr>
          <w:rFonts w:ascii="ＭＳ Ｐ明朝" w:eastAsia="ＭＳ Ｐ明朝" w:hAnsi="ＭＳ Ｐ明朝"/>
          <w:color w:val="000000"/>
        </w:rPr>
      </w:pPr>
      <w:r w:rsidRPr="002F449D">
        <w:rPr>
          <w:rFonts w:ascii="ＭＳ Ｐ明朝" w:eastAsia="ＭＳ Ｐ明朝" w:hAnsi="ＭＳ Ｐ明朝" w:hint="eastAsia"/>
          <w:color w:val="000000" w:themeColor="text1"/>
        </w:rPr>
        <w:t>今後は、</w:t>
      </w:r>
      <w:r w:rsidRPr="002F449D">
        <w:rPr>
          <w:rFonts w:ascii="ＭＳ Ｐ明朝" w:eastAsia="ＭＳ Ｐ明朝" w:hAnsi="ＭＳ Ｐ明朝"/>
        </w:rPr>
        <w:t>被ばく情報管理・線量計算用データベース</w:t>
      </w:r>
      <w:r w:rsidRPr="002F449D">
        <w:rPr>
          <w:rFonts w:ascii="ＭＳ Ｐ明朝" w:eastAsia="ＭＳ Ｐ明朝" w:hAnsi="ＭＳ Ｐ明朝" w:hint="eastAsia"/>
        </w:rPr>
        <w:t>を活用した個人被ばく線量の再評価、</w:t>
      </w:r>
      <w:r w:rsidRPr="002F449D">
        <w:rPr>
          <w:rFonts w:ascii="ＭＳ Ｐ明朝" w:eastAsia="ＭＳ Ｐ明朝" w:hAnsi="ＭＳ Ｐ明朝" w:hint="eastAsia"/>
          <w:color w:val="000000" w:themeColor="text1"/>
        </w:rPr>
        <w:t>甲状腺の体積の差異による甲状腺モニタの検出効率の再評価、甲状腺数値ファントムの標準化の検討等を行い、これらの検討結果を基に疫学的研究において内部被ばく線量の再評価を行う予定である。また、</w:t>
      </w:r>
      <w:r w:rsidRPr="002F449D">
        <w:rPr>
          <w:rFonts w:ascii="ＭＳ Ｐ明朝" w:eastAsia="ＭＳ Ｐ明朝" w:hAnsi="ＭＳ Ｐ明朝" w:hint="eastAsia"/>
        </w:rPr>
        <w:t>外部被ばく線量評価では、</w:t>
      </w:r>
      <w:r w:rsidRPr="002F449D">
        <w:rPr>
          <w:rFonts w:ascii="ＭＳ Ｐ明朝" w:eastAsia="ＭＳ Ｐ明朝" w:hAnsi="ＭＳ Ｐ明朝"/>
          <w:color w:val="000000"/>
        </w:rPr>
        <w:t>個人線量計の指示値の妥当性</w:t>
      </w:r>
      <w:r w:rsidRPr="002F449D">
        <w:rPr>
          <w:rFonts w:ascii="ＭＳ Ｐ明朝" w:eastAsia="ＭＳ Ｐ明朝" w:hAnsi="ＭＳ Ｐ明朝" w:hint="eastAsia"/>
          <w:color w:val="000000"/>
        </w:rPr>
        <w:t>の</w:t>
      </w:r>
      <w:r w:rsidRPr="002F449D">
        <w:rPr>
          <w:rFonts w:ascii="ＭＳ Ｐ明朝" w:eastAsia="ＭＳ Ｐ明朝" w:hAnsi="ＭＳ Ｐ明朝"/>
          <w:color w:val="000000"/>
        </w:rPr>
        <w:t>評価、放射線防護装備の着</w:t>
      </w:r>
      <w:r w:rsidRPr="002F449D">
        <w:rPr>
          <w:rFonts w:ascii="ＭＳ Ｐ明朝" w:eastAsia="ＭＳ Ｐ明朝" w:hAnsi="ＭＳ Ｐ明朝"/>
          <w:color w:val="000000"/>
        </w:rPr>
        <w:lastRenderedPageBreak/>
        <w:t>用状況や原発敷地内の放射線場に基づく組織等価線量（目の水晶体、皮膚、生殖器等）の評価</w:t>
      </w:r>
      <w:r w:rsidRPr="002F449D">
        <w:rPr>
          <w:rFonts w:ascii="ＭＳ Ｐ明朝" w:eastAsia="ＭＳ Ｐ明朝" w:hAnsi="ＭＳ Ｐ明朝" w:hint="eastAsia"/>
          <w:color w:val="000000"/>
        </w:rPr>
        <w:t>法について検討を行う予定である。</w:t>
      </w:r>
    </w:p>
    <w:p w14:paraId="71E36960" w14:textId="77777777" w:rsidR="00685F8A" w:rsidRPr="002F449D" w:rsidRDefault="00685F8A" w:rsidP="002F449D">
      <w:pPr>
        <w:pStyle w:val="a9"/>
        <w:ind w:leftChars="0" w:left="1" w:firstLine="297"/>
        <w:jc w:val="both"/>
        <w:rPr>
          <w:rFonts w:ascii="ＭＳ Ｐ明朝" w:eastAsia="ＭＳ Ｐ明朝" w:hAnsi="ＭＳ Ｐ明朝"/>
        </w:rPr>
      </w:pPr>
      <w:r w:rsidRPr="002F449D">
        <w:rPr>
          <w:rFonts w:ascii="ＭＳ Ｐ明朝" w:eastAsia="ＭＳ Ｐ明朝" w:hAnsi="ＭＳ Ｐ明朝" w:hint="eastAsia"/>
        </w:rPr>
        <w:t>今回の発表では、放医研で緊急作業員の個人被ばく線量の再構築のために行った検討内容及び今後の予定について紹介する。</w:t>
      </w:r>
    </w:p>
    <w:p w14:paraId="3C4E6F0D" w14:textId="7986FA2F" w:rsidR="00685F8A" w:rsidRDefault="00895AE6" w:rsidP="002F449D">
      <w:pPr>
        <w:pStyle w:val="ac"/>
        <w:spacing w:before="108" w:line="240" w:lineRule="auto"/>
        <w:ind w:firstLineChars="143" w:firstLine="343"/>
        <w:rPr>
          <w:rFonts w:ascii="ＭＳ Ｐ明朝" w:eastAsia="ＭＳ Ｐ明朝" w:hAnsi="ＭＳ Ｐ明朝" w:cs="Times New Roman"/>
          <w:color w:val="000000"/>
          <w:sz w:val="24"/>
          <w:szCs w:val="24"/>
        </w:rPr>
      </w:pPr>
      <w:r w:rsidRPr="002F449D">
        <w:rPr>
          <w:rFonts w:ascii="ＭＳ Ｐ明朝" w:eastAsia="ＭＳ Ｐ明朝" w:hAnsi="ＭＳ Ｐ明朝" w:hint="eastAsia"/>
          <w:noProof/>
          <w:color w:val="000000" w:themeColor="text1"/>
          <w:sz w:val="24"/>
          <w:szCs w:val="24"/>
        </w:rPr>
        <w:drawing>
          <wp:anchor distT="0" distB="0" distL="114300" distR="114300" simplePos="0" relativeHeight="251663360" behindDoc="0" locked="0" layoutInCell="1" allowOverlap="1" wp14:anchorId="4C66A718" wp14:editId="6005DF97">
            <wp:simplePos x="0" y="0"/>
            <wp:positionH relativeFrom="column">
              <wp:posOffset>1638935</wp:posOffset>
            </wp:positionH>
            <wp:positionV relativeFrom="paragraph">
              <wp:posOffset>243840</wp:posOffset>
            </wp:positionV>
            <wp:extent cx="2666880" cy="2051640"/>
            <wp:effectExtent l="0" t="0" r="635" b="635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6880" cy="2051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BD7F4" w14:textId="0847163D" w:rsidR="00895AE6" w:rsidRDefault="00895AE6" w:rsidP="002F449D">
      <w:pPr>
        <w:pStyle w:val="ac"/>
        <w:spacing w:before="108" w:line="240" w:lineRule="auto"/>
        <w:ind w:firstLineChars="143" w:firstLine="342"/>
        <w:rPr>
          <w:rFonts w:ascii="ＭＳ Ｐ明朝" w:eastAsia="ＭＳ Ｐ明朝" w:hAnsi="ＭＳ Ｐ明朝" w:cs="Times New Roman"/>
          <w:color w:val="000000"/>
          <w:sz w:val="24"/>
          <w:szCs w:val="24"/>
        </w:rPr>
      </w:pPr>
    </w:p>
    <w:p w14:paraId="63689C7B" w14:textId="4919F7AD" w:rsidR="00895AE6" w:rsidRDefault="00895AE6" w:rsidP="002F449D">
      <w:pPr>
        <w:pStyle w:val="ac"/>
        <w:spacing w:before="108" w:line="240" w:lineRule="auto"/>
        <w:ind w:firstLineChars="143" w:firstLine="342"/>
        <w:rPr>
          <w:rFonts w:ascii="ＭＳ Ｐ明朝" w:eastAsia="ＭＳ Ｐ明朝" w:hAnsi="ＭＳ Ｐ明朝" w:cs="Times New Roman"/>
          <w:color w:val="000000"/>
          <w:sz w:val="24"/>
          <w:szCs w:val="24"/>
        </w:rPr>
      </w:pPr>
    </w:p>
    <w:p w14:paraId="3F4809A7" w14:textId="62993DB6" w:rsidR="00895AE6" w:rsidRDefault="00895AE6" w:rsidP="002F449D">
      <w:pPr>
        <w:pStyle w:val="ac"/>
        <w:spacing w:before="108" w:line="240" w:lineRule="auto"/>
        <w:ind w:firstLineChars="143" w:firstLine="342"/>
        <w:rPr>
          <w:rFonts w:ascii="ＭＳ Ｐ明朝" w:eastAsia="ＭＳ Ｐ明朝" w:hAnsi="ＭＳ Ｐ明朝" w:cs="Times New Roman"/>
          <w:color w:val="000000"/>
          <w:sz w:val="24"/>
          <w:szCs w:val="24"/>
        </w:rPr>
      </w:pPr>
    </w:p>
    <w:p w14:paraId="4A38E67E" w14:textId="77777777" w:rsidR="00895AE6" w:rsidRDefault="00895AE6" w:rsidP="002F449D">
      <w:pPr>
        <w:pStyle w:val="ac"/>
        <w:spacing w:before="108" w:line="240" w:lineRule="auto"/>
        <w:ind w:firstLineChars="143" w:firstLine="342"/>
        <w:rPr>
          <w:rFonts w:ascii="ＭＳ Ｐ明朝" w:eastAsia="ＭＳ Ｐ明朝" w:hAnsi="ＭＳ Ｐ明朝" w:cs="Times New Roman"/>
          <w:color w:val="000000"/>
          <w:sz w:val="24"/>
          <w:szCs w:val="24"/>
        </w:rPr>
      </w:pPr>
    </w:p>
    <w:p w14:paraId="1C49A65C" w14:textId="77777777" w:rsidR="00895AE6" w:rsidRDefault="00895AE6" w:rsidP="002F449D">
      <w:pPr>
        <w:pStyle w:val="ac"/>
        <w:spacing w:before="108" w:line="240" w:lineRule="auto"/>
        <w:ind w:firstLineChars="143" w:firstLine="342"/>
        <w:rPr>
          <w:rFonts w:ascii="ＭＳ Ｐ明朝" w:eastAsia="ＭＳ Ｐ明朝" w:hAnsi="ＭＳ Ｐ明朝" w:cs="Times New Roman"/>
          <w:color w:val="000000"/>
          <w:sz w:val="24"/>
          <w:szCs w:val="24"/>
        </w:rPr>
      </w:pPr>
    </w:p>
    <w:p w14:paraId="507FE51F" w14:textId="77777777" w:rsidR="00895AE6" w:rsidRPr="002F449D" w:rsidRDefault="00895AE6" w:rsidP="002F449D">
      <w:pPr>
        <w:pStyle w:val="ac"/>
        <w:spacing w:before="108" w:line="240" w:lineRule="auto"/>
        <w:ind w:firstLineChars="143" w:firstLine="342"/>
        <w:rPr>
          <w:rFonts w:ascii="ＭＳ Ｐ明朝" w:eastAsia="ＭＳ Ｐ明朝" w:hAnsi="ＭＳ Ｐ明朝" w:cs="Times New Roman"/>
          <w:color w:val="000000"/>
          <w:sz w:val="24"/>
          <w:szCs w:val="24"/>
        </w:rPr>
      </w:pPr>
    </w:p>
    <w:p w14:paraId="28072436" w14:textId="000922C1" w:rsidR="00685F8A" w:rsidRPr="002F449D" w:rsidRDefault="00685F8A" w:rsidP="002F449D">
      <w:pPr>
        <w:pStyle w:val="ac"/>
        <w:spacing w:before="108" w:line="240" w:lineRule="auto"/>
        <w:ind w:firstLineChars="143" w:firstLine="342"/>
        <w:rPr>
          <w:rFonts w:ascii="ＭＳ Ｐ明朝" w:eastAsia="ＭＳ Ｐ明朝" w:hAnsi="ＭＳ Ｐ明朝"/>
          <w:color w:val="000000"/>
          <w:sz w:val="24"/>
          <w:szCs w:val="24"/>
        </w:rPr>
      </w:pPr>
    </w:p>
    <w:p w14:paraId="3504E0F8" w14:textId="77777777" w:rsidR="00685F8A" w:rsidRPr="002F449D" w:rsidRDefault="00685F8A" w:rsidP="00895AE6">
      <w:pPr>
        <w:pStyle w:val="a9"/>
        <w:adjustRightInd w:val="0"/>
        <w:snapToGrid w:val="0"/>
        <w:ind w:leftChars="0" w:left="360" w:firstLine="234"/>
        <w:jc w:val="center"/>
        <w:rPr>
          <w:rFonts w:ascii="ＭＳ Ｐ明朝" w:eastAsia="ＭＳ Ｐ明朝" w:hAnsi="ＭＳ Ｐ明朝"/>
          <w:color w:val="000000" w:themeColor="text1"/>
        </w:rPr>
      </w:pPr>
      <w:r w:rsidRPr="002F449D">
        <w:rPr>
          <w:rFonts w:ascii="ＭＳ Ｐ明朝" w:eastAsia="ＭＳ Ｐ明朝" w:hAnsi="ＭＳ Ｐ明朝" w:hint="eastAsia"/>
          <w:color w:val="000000" w:themeColor="text1"/>
        </w:rPr>
        <w:t>図1　研究ボランティアの頸部MRI画像</w:t>
      </w:r>
    </w:p>
    <w:p w14:paraId="17374A29" w14:textId="77777777" w:rsidR="00685F8A" w:rsidRPr="002F449D" w:rsidRDefault="00685F8A" w:rsidP="00895AE6">
      <w:pPr>
        <w:pStyle w:val="ac"/>
        <w:wordWrap/>
        <w:snapToGrid w:val="0"/>
        <w:spacing w:line="240" w:lineRule="auto"/>
        <w:jc w:val="center"/>
        <w:rPr>
          <w:rFonts w:ascii="ＭＳ Ｐ明朝" w:eastAsia="ＭＳ Ｐ明朝" w:hAnsi="ＭＳ Ｐ明朝" w:cs="Times New Roman"/>
          <w:spacing w:val="0"/>
          <w:sz w:val="24"/>
          <w:szCs w:val="24"/>
        </w:rPr>
      </w:pPr>
      <w:r w:rsidRPr="002F449D">
        <w:rPr>
          <w:rFonts w:ascii="ＭＳ Ｐ明朝" w:eastAsia="ＭＳ Ｐ明朝" w:hAnsi="ＭＳ Ｐ明朝" w:hint="eastAsia"/>
          <w:color w:val="000000" w:themeColor="text1"/>
          <w:sz w:val="24"/>
          <w:szCs w:val="24"/>
        </w:rPr>
        <w:t>点線で囲った領域が甲状腺</w:t>
      </w:r>
      <w:r w:rsidRPr="002F449D">
        <w:rPr>
          <w:rFonts w:ascii="ＭＳ Ｐ明朝" w:eastAsia="ＭＳ Ｐ明朝" w:hAnsi="ＭＳ Ｐ明朝" w:cs="Times New Roman" w:hint="eastAsia"/>
          <w:spacing w:val="0"/>
          <w:sz w:val="24"/>
          <w:szCs w:val="24"/>
        </w:rPr>
        <w:t>研究ボランティアの頸部M</w:t>
      </w:r>
      <w:r w:rsidRPr="002F449D">
        <w:rPr>
          <w:rFonts w:ascii="ＭＳ Ｐ明朝" w:eastAsia="ＭＳ Ｐ明朝" w:hAnsi="ＭＳ Ｐ明朝" w:cs="Times New Roman"/>
          <w:spacing w:val="0"/>
          <w:sz w:val="24"/>
          <w:szCs w:val="24"/>
        </w:rPr>
        <w:t>RI</w:t>
      </w:r>
      <w:r w:rsidRPr="002F449D">
        <w:rPr>
          <w:rFonts w:ascii="ＭＳ Ｐ明朝" w:eastAsia="ＭＳ Ｐ明朝" w:hAnsi="ＭＳ Ｐ明朝" w:cs="Times New Roman" w:hint="eastAsia"/>
          <w:spacing w:val="0"/>
          <w:sz w:val="24"/>
          <w:szCs w:val="24"/>
        </w:rPr>
        <w:t>の画像</w:t>
      </w:r>
    </w:p>
    <w:p w14:paraId="3F24C5FC" w14:textId="77777777" w:rsidR="00685F8A" w:rsidRPr="002F449D" w:rsidRDefault="00685F8A" w:rsidP="002F449D">
      <w:pPr>
        <w:pStyle w:val="ac"/>
        <w:spacing w:before="108" w:line="240" w:lineRule="auto"/>
        <w:ind w:firstLineChars="143" w:firstLine="342"/>
        <w:rPr>
          <w:rFonts w:ascii="ＭＳ Ｐ明朝" w:eastAsia="ＭＳ Ｐ明朝" w:hAnsi="ＭＳ Ｐ明朝"/>
          <w:color w:val="000000"/>
          <w:sz w:val="24"/>
          <w:szCs w:val="24"/>
        </w:rPr>
      </w:pPr>
    </w:p>
    <w:p w14:paraId="00CC2C24" w14:textId="77777777" w:rsidR="00685F8A" w:rsidRPr="002F449D" w:rsidRDefault="00685F8A" w:rsidP="002F449D">
      <w:pPr>
        <w:pStyle w:val="ac"/>
        <w:spacing w:before="108" w:line="240" w:lineRule="auto"/>
        <w:ind w:firstLineChars="143" w:firstLine="342"/>
        <w:rPr>
          <w:rFonts w:ascii="ＭＳ Ｐ明朝" w:eastAsia="ＭＳ Ｐ明朝" w:hAnsi="ＭＳ Ｐ明朝"/>
          <w:color w:val="000000"/>
          <w:sz w:val="24"/>
          <w:szCs w:val="24"/>
        </w:rPr>
      </w:pPr>
    </w:p>
    <w:p w14:paraId="33C62184" w14:textId="77777777" w:rsidR="00685F8A" w:rsidRPr="002F449D" w:rsidRDefault="00685F8A" w:rsidP="002F449D">
      <w:pPr>
        <w:pStyle w:val="ac"/>
        <w:spacing w:line="240" w:lineRule="auto"/>
        <w:ind w:firstLineChars="143" w:firstLine="342"/>
        <w:rPr>
          <w:rFonts w:ascii="ＭＳ Ｐ明朝" w:eastAsia="ＭＳ Ｐ明朝" w:hAnsi="ＭＳ Ｐ明朝"/>
          <w:color w:val="000000"/>
          <w:sz w:val="24"/>
          <w:szCs w:val="24"/>
        </w:rPr>
      </w:pPr>
      <w:r w:rsidRPr="002F449D">
        <w:rPr>
          <w:rFonts w:ascii="ＭＳ Ｐ明朝" w:eastAsia="ＭＳ Ｐ明朝" w:hAnsi="ＭＳ Ｐ明朝" w:hint="eastAsia"/>
          <w:color w:val="000000"/>
          <w:sz w:val="24"/>
          <w:szCs w:val="24"/>
        </w:rPr>
        <w:t>金　ウンジュ</w:t>
      </w:r>
    </w:p>
    <w:p w14:paraId="5300A6E2" w14:textId="77777777" w:rsidR="00685F8A" w:rsidRPr="002F449D" w:rsidRDefault="00685F8A" w:rsidP="002F449D">
      <w:pPr>
        <w:pStyle w:val="ac"/>
        <w:spacing w:line="240" w:lineRule="auto"/>
        <w:ind w:firstLineChars="143" w:firstLine="342"/>
        <w:rPr>
          <w:rFonts w:ascii="ＭＳ Ｐ明朝" w:eastAsia="ＭＳ Ｐ明朝" w:hAnsi="ＭＳ Ｐ明朝"/>
          <w:color w:val="000000"/>
          <w:sz w:val="24"/>
          <w:szCs w:val="24"/>
        </w:rPr>
      </w:pPr>
      <w:r w:rsidRPr="002F449D">
        <w:rPr>
          <w:rFonts w:ascii="ＭＳ Ｐ明朝" w:eastAsia="ＭＳ Ｐ明朝" w:hAnsi="ＭＳ Ｐ明朝" w:hint="eastAsia"/>
          <w:color w:val="000000"/>
          <w:sz w:val="24"/>
          <w:szCs w:val="24"/>
        </w:rPr>
        <w:t>国立研究開発法人　量子科学技術研究開発機構</w:t>
      </w:r>
    </w:p>
    <w:p w14:paraId="5B0F20F3" w14:textId="77777777" w:rsidR="00685F8A" w:rsidRPr="002F449D" w:rsidRDefault="00685F8A" w:rsidP="002F449D">
      <w:pPr>
        <w:pStyle w:val="ac"/>
        <w:spacing w:line="240" w:lineRule="auto"/>
        <w:ind w:firstLineChars="143" w:firstLine="342"/>
        <w:rPr>
          <w:rFonts w:ascii="ＭＳ Ｐ明朝" w:eastAsia="ＭＳ Ｐ明朝" w:hAnsi="ＭＳ Ｐ明朝"/>
          <w:color w:val="000000"/>
          <w:sz w:val="24"/>
          <w:szCs w:val="24"/>
        </w:rPr>
      </w:pPr>
      <w:r w:rsidRPr="002F449D">
        <w:rPr>
          <w:rFonts w:ascii="ＭＳ Ｐ明朝" w:eastAsia="ＭＳ Ｐ明朝" w:hAnsi="ＭＳ Ｐ明朝" w:hint="eastAsia"/>
          <w:color w:val="000000"/>
          <w:sz w:val="24"/>
          <w:szCs w:val="24"/>
        </w:rPr>
        <w:t>放射線医学総合研究所　計測・線量評価部　内部被ばく線量評価チーム　主任研究員</w:t>
      </w:r>
    </w:p>
    <w:p w14:paraId="6E700190" w14:textId="77777777" w:rsidR="00685F8A" w:rsidRPr="002F449D" w:rsidRDefault="00685F8A" w:rsidP="002F449D">
      <w:pPr>
        <w:pStyle w:val="ac"/>
        <w:spacing w:line="240" w:lineRule="auto"/>
        <w:ind w:firstLineChars="143" w:firstLine="342"/>
        <w:rPr>
          <w:rFonts w:ascii="ＭＳ Ｐ明朝" w:eastAsia="ＭＳ Ｐ明朝" w:hAnsi="ＭＳ Ｐ明朝"/>
          <w:color w:val="000000"/>
          <w:sz w:val="24"/>
          <w:szCs w:val="24"/>
        </w:rPr>
      </w:pPr>
      <w:r w:rsidRPr="002F449D">
        <w:rPr>
          <w:rFonts w:ascii="ＭＳ Ｐ明朝" w:eastAsia="ＭＳ Ｐ明朝" w:hAnsi="ＭＳ Ｐ明朝" w:hint="eastAsia"/>
          <w:color w:val="000000"/>
          <w:sz w:val="24"/>
          <w:szCs w:val="24"/>
        </w:rPr>
        <w:t>博士（工学）</w:t>
      </w:r>
    </w:p>
    <w:p w14:paraId="59F8D1BE" w14:textId="77777777" w:rsidR="00685F8A" w:rsidRPr="002F449D" w:rsidRDefault="00685F8A" w:rsidP="002F449D">
      <w:pPr>
        <w:pStyle w:val="ac"/>
        <w:spacing w:line="240" w:lineRule="auto"/>
        <w:ind w:firstLineChars="143" w:firstLine="342"/>
        <w:rPr>
          <w:rFonts w:ascii="ＭＳ Ｐ明朝" w:eastAsia="ＭＳ Ｐ明朝" w:hAnsi="ＭＳ Ｐ明朝"/>
          <w:color w:val="000000"/>
          <w:sz w:val="24"/>
          <w:szCs w:val="24"/>
        </w:rPr>
      </w:pPr>
    </w:p>
    <w:p w14:paraId="39935D89" w14:textId="77777777" w:rsidR="00685F8A" w:rsidRPr="002F449D" w:rsidRDefault="00685F8A" w:rsidP="002F449D">
      <w:pPr>
        <w:pStyle w:val="ac"/>
        <w:spacing w:before="108" w:line="240" w:lineRule="auto"/>
        <w:ind w:leftChars="134" w:left="323" w:hanging="1"/>
        <w:rPr>
          <w:rFonts w:ascii="ＭＳ Ｐ明朝" w:eastAsia="ＭＳ Ｐ明朝" w:hAnsi="ＭＳ Ｐ明朝"/>
          <w:color w:val="000000"/>
          <w:sz w:val="24"/>
          <w:szCs w:val="24"/>
        </w:rPr>
      </w:pPr>
      <w:r w:rsidRPr="002F449D">
        <w:rPr>
          <w:rFonts w:ascii="ＭＳ Ｐ明朝" w:eastAsia="ＭＳ Ｐ明朝" w:hAnsi="ＭＳ Ｐ明朝" w:hint="eastAsia"/>
          <w:color w:val="000000"/>
          <w:sz w:val="24"/>
          <w:szCs w:val="24"/>
        </w:rPr>
        <w:t>略歴</w:t>
      </w:r>
    </w:p>
    <w:p w14:paraId="65781FBE" w14:textId="77777777" w:rsidR="00685F8A" w:rsidRPr="002F449D" w:rsidRDefault="00685F8A" w:rsidP="002F449D">
      <w:pPr>
        <w:pStyle w:val="ac"/>
        <w:spacing w:before="108" w:line="240" w:lineRule="auto"/>
        <w:ind w:leftChars="135" w:left="325" w:hanging="1"/>
        <w:rPr>
          <w:rFonts w:ascii="ＭＳ Ｐ明朝" w:eastAsia="ＭＳ Ｐ明朝" w:hAnsi="ＭＳ Ｐ明朝"/>
          <w:color w:val="000000"/>
          <w:sz w:val="24"/>
          <w:szCs w:val="24"/>
        </w:rPr>
      </w:pPr>
      <w:r w:rsidRPr="002F449D">
        <w:rPr>
          <w:rFonts w:ascii="ＭＳ Ｐ明朝" w:eastAsia="ＭＳ Ｐ明朝" w:hAnsi="ＭＳ Ｐ明朝" w:hint="eastAsia"/>
          <w:color w:val="000000"/>
          <w:sz w:val="24"/>
          <w:szCs w:val="24"/>
        </w:rPr>
        <w:t>平成1</w:t>
      </w:r>
      <w:r w:rsidRPr="002F449D">
        <w:rPr>
          <w:rFonts w:ascii="ＭＳ Ｐ明朝" w:eastAsia="ＭＳ Ｐ明朝" w:hAnsi="ＭＳ Ｐ明朝"/>
          <w:color w:val="000000"/>
          <w:sz w:val="24"/>
          <w:szCs w:val="24"/>
        </w:rPr>
        <w:t>5年5月に</w:t>
      </w:r>
      <w:r w:rsidRPr="002F449D">
        <w:rPr>
          <w:rFonts w:ascii="ＭＳ Ｐ明朝" w:eastAsia="ＭＳ Ｐ明朝" w:hAnsi="ＭＳ Ｐ明朝" w:hint="eastAsia"/>
          <w:color w:val="000000"/>
          <w:sz w:val="24"/>
          <w:szCs w:val="24"/>
        </w:rPr>
        <w:t>放射線医学総合研究所に入社。緊急被ばく医療センター線量評価部に属し、</w:t>
      </w:r>
      <w:r w:rsidRPr="002F449D">
        <w:rPr>
          <w:rFonts w:ascii="ＭＳ Ｐ明朝" w:eastAsia="ＭＳ Ｐ明朝" w:hAnsi="ＭＳ Ｐ明朝"/>
          <w:color w:val="000000"/>
          <w:sz w:val="24"/>
          <w:szCs w:val="24"/>
        </w:rPr>
        <w:t>個人被ばく線量評価に係る業務及び研究開発に従事。</w:t>
      </w:r>
      <w:r w:rsidRPr="002F449D">
        <w:rPr>
          <w:rFonts w:ascii="ＭＳ Ｐ明朝" w:eastAsia="ＭＳ Ｐ明朝" w:hAnsi="ＭＳ Ｐ明朝" w:hint="eastAsia"/>
          <w:color w:val="000000"/>
          <w:sz w:val="24"/>
          <w:szCs w:val="24"/>
        </w:rPr>
        <w:t>2</w:t>
      </w:r>
      <w:r w:rsidRPr="002F449D">
        <w:rPr>
          <w:rFonts w:ascii="ＭＳ Ｐ明朝" w:eastAsia="ＭＳ Ｐ明朝" w:hAnsi="ＭＳ Ｐ明朝"/>
          <w:color w:val="000000"/>
          <w:sz w:val="24"/>
          <w:szCs w:val="24"/>
        </w:rPr>
        <w:t>010</w:t>
      </w:r>
      <w:r w:rsidRPr="002F449D">
        <w:rPr>
          <w:rFonts w:ascii="ＭＳ Ｐ明朝" w:eastAsia="ＭＳ Ｐ明朝" w:hAnsi="ＭＳ Ｐ明朝" w:hint="eastAsia"/>
          <w:color w:val="000000"/>
          <w:sz w:val="24"/>
          <w:szCs w:val="24"/>
        </w:rPr>
        <w:t>年</w:t>
      </w:r>
      <w:r w:rsidRPr="002F449D">
        <w:rPr>
          <w:rFonts w:ascii="ＭＳ Ｐ明朝" w:eastAsia="ＭＳ Ｐ明朝" w:hAnsi="ＭＳ Ｐ明朝"/>
          <w:color w:val="000000"/>
          <w:sz w:val="24"/>
          <w:szCs w:val="24"/>
        </w:rPr>
        <w:t>3東電福島第一原発事故では緊急時作業員及び福島県住民の内部被ばく線量測定及び評価等に従事。</w:t>
      </w:r>
    </w:p>
    <w:p w14:paraId="487554CE" w14:textId="77777777" w:rsidR="00675CD9" w:rsidRDefault="00675CD9" w:rsidP="002F449D">
      <w:pPr>
        <w:jc w:val="both"/>
        <w:rPr>
          <w:rFonts w:ascii="ＭＳ Ｐ明朝" w:eastAsia="ＭＳ Ｐ明朝" w:hAnsi="ＭＳ Ｐ明朝"/>
        </w:rPr>
      </w:pPr>
      <w:r w:rsidRPr="002F449D">
        <w:rPr>
          <w:rFonts w:ascii="ＭＳ Ｐ明朝" w:eastAsia="ＭＳ Ｐ明朝" w:hAnsi="ＭＳ Ｐ明朝"/>
        </w:rPr>
        <w:br w:type="page"/>
      </w:r>
    </w:p>
    <w:p w14:paraId="67F21824" w14:textId="13D75F72" w:rsidR="00C70719" w:rsidRPr="00C70719" w:rsidRDefault="00C70719" w:rsidP="00675CD9">
      <w:pPr>
        <w:rPr>
          <w:rFonts w:ascii="ＭＳ Ｐゴシック" w:eastAsia="ＭＳ Ｐゴシック" w:hAnsi="ＭＳ Ｐゴシック"/>
          <w:b/>
        </w:rPr>
      </w:pPr>
      <w:r w:rsidRPr="00C70719">
        <w:rPr>
          <w:rFonts w:ascii="ＭＳ Ｐゴシック" w:eastAsia="ＭＳ Ｐゴシック" w:hAnsi="ＭＳ Ｐゴシック" w:hint="eastAsia"/>
          <w:b/>
        </w:rPr>
        <w:lastRenderedPageBreak/>
        <w:t>14：55〜15：55</w:t>
      </w:r>
      <w:r w:rsidRPr="00C70719">
        <w:rPr>
          <w:rFonts w:ascii="ＭＳ Ｐゴシック" w:eastAsia="ＭＳ Ｐゴシック" w:hAnsi="ＭＳ Ｐゴシック"/>
          <w:b/>
        </w:rPr>
        <w:t xml:space="preserve"> </w:t>
      </w:r>
      <w:r w:rsidRPr="00C70719">
        <w:rPr>
          <w:rFonts w:ascii="ＭＳ Ｐゴシック" w:eastAsia="ＭＳ Ｐゴシック" w:hAnsi="ＭＳ Ｐゴシック" w:hint="eastAsia"/>
          <w:b/>
        </w:rPr>
        <w:t xml:space="preserve"> </w:t>
      </w:r>
      <w:r w:rsidRPr="00C70719">
        <w:rPr>
          <w:rFonts w:ascii="ＭＳ Ｐゴシック" w:eastAsia="ＭＳ Ｐゴシック" w:hAnsi="ＭＳ Ｐゴシック"/>
          <w:b/>
        </w:rPr>
        <w:t xml:space="preserve">  </w:t>
      </w:r>
      <w:r w:rsidRPr="00C70719">
        <w:rPr>
          <w:rFonts w:ascii="ＭＳ Ｐゴシック" w:eastAsia="ＭＳ Ｐゴシック" w:hAnsi="ＭＳ Ｐゴシック" w:hint="eastAsia"/>
          <w:b/>
        </w:rPr>
        <w:t>特別講演　1</w:t>
      </w:r>
    </w:p>
    <w:p w14:paraId="6F6C5BF8" w14:textId="77777777" w:rsidR="00C70719" w:rsidRDefault="00C70719" w:rsidP="00C70719">
      <w:pPr>
        <w:jc w:val="center"/>
        <w:rPr>
          <w:rFonts w:ascii="ＭＳ Ｐゴシック" w:eastAsia="ＭＳ Ｐゴシック" w:hAnsi="ＭＳ Ｐゴシック"/>
          <w:b/>
        </w:rPr>
      </w:pPr>
    </w:p>
    <w:p w14:paraId="255DBF6D" w14:textId="6F474F58" w:rsidR="002A2771" w:rsidRPr="00286BFB" w:rsidRDefault="002A2771" w:rsidP="00C70719">
      <w:pPr>
        <w:jc w:val="center"/>
        <w:rPr>
          <w:rFonts w:asciiTheme="minorEastAsia" w:hAnsiTheme="minorEastAsia"/>
          <w:b/>
        </w:rPr>
      </w:pPr>
      <w:r w:rsidRPr="00286BFB">
        <w:rPr>
          <w:rFonts w:asciiTheme="minorEastAsia" w:hAnsiTheme="minorEastAsia"/>
        </w:rPr>
        <w:t>東京電力福島第一原子力発電所における線量管理</w:t>
      </w:r>
      <w:r w:rsidRPr="00286BFB">
        <w:rPr>
          <w:rFonts w:asciiTheme="minorEastAsia" w:hAnsiTheme="minorEastAsia" w:hint="eastAsia"/>
        </w:rPr>
        <w:t>について</w:t>
      </w:r>
    </w:p>
    <w:p w14:paraId="5489A44D" w14:textId="77777777" w:rsidR="002A2771" w:rsidRPr="00286BFB" w:rsidRDefault="002A2771" w:rsidP="00C70719">
      <w:pPr>
        <w:rPr>
          <w:rFonts w:asciiTheme="minorEastAsia" w:hAnsiTheme="minorEastAsia"/>
          <w:szCs w:val="21"/>
        </w:rPr>
      </w:pPr>
    </w:p>
    <w:p w14:paraId="3F710BD1" w14:textId="77777777" w:rsidR="002A2771" w:rsidRPr="00286BFB" w:rsidRDefault="002A2771" w:rsidP="002A2771">
      <w:pPr>
        <w:jc w:val="center"/>
        <w:rPr>
          <w:rFonts w:asciiTheme="minorEastAsia" w:hAnsiTheme="minorEastAsia"/>
          <w:szCs w:val="21"/>
        </w:rPr>
      </w:pPr>
      <w:r w:rsidRPr="00286BFB">
        <w:rPr>
          <w:rFonts w:asciiTheme="minorEastAsia" w:hAnsiTheme="minorEastAsia" w:hint="eastAsia"/>
          <w:szCs w:val="21"/>
        </w:rPr>
        <w:t>夏目　良典</w:t>
      </w:r>
    </w:p>
    <w:p w14:paraId="6EDF35B4" w14:textId="77777777" w:rsidR="002A2771" w:rsidRPr="00286BFB" w:rsidRDefault="002A2771" w:rsidP="002A2771">
      <w:pPr>
        <w:jc w:val="center"/>
        <w:rPr>
          <w:rFonts w:asciiTheme="minorEastAsia" w:hAnsiTheme="minorEastAsia"/>
          <w:szCs w:val="21"/>
        </w:rPr>
      </w:pPr>
      <w:r w:rsidRPr="00286BFB">
        <w:rPr>
          <w:rFonts w:asciiTheme="minorEastAsia" w:hAnsiTheme="minorEastAsia"/>
          <w:szCs w:val="21"/>
        </w:rPr>
        <w:t>東京電力ホールディングス（株）</w:t>
      </w:r>
    </w:p>
    <w:p w14:paraId="041C1FFF" w14:textId="77777777" w:rsidR="002A2771" w:rsidRDefault="002A2771" w:rsidP="002A2771">
      <w:pPr>
        <w:jc w:val="center"/>
        <w:rPr>
          <w:rFonts w:ascii="ＭＳ ゴシック" w:eastAsia="ＭＳ ゴシック" w:hAnsi="ＭＳ ゴシック"/>
          <w:szCs w:val="21"/>
        </w:rPr>
      </w:pPr>
    </w:p>
    <w:p w14:paraId="09C14524" w14:textId="77777777" w:rsidR="00CE54B8" w:rsidRDefault="00CE54B8" w:rsidP="002A2771">
      <w:pPr>
        <w:jc w:val="center"/>
        <w:rPr>
          <w:rFonts w:ascii="ＭＳ ゴシック" w:eastAsia="ＭＳ ゴシック" w:hAnsi="ＭＳ ゴシック"/>
          <w:szCs w:val="21"/>
        </w:rPr>
      </w:pPr>
    </w:p>
    <w:p w14:paraId="460438CD" w14:textId="77777777" w:rsidR="002A2771" w:rsidRDefault="002A2771" w:rsidP="002A2771">
      <w:pPr>
        <w:rPr>
          <w:rFonts w:ascii="ＭＳ 明朝" w:hAnsi="ＭＳ 明朝"/>
          <w:szCs w:val="21"/>
        </w:rPr>
      </w:pPr>
      <w:r>
        <w:rPr>
          <w:rFonts w:ascii="ＭＳ ゴシック" w:eastAsia="ＭＳ ゴシック" w:hAnsi="ＭＳ ゴシック" w:hint="eastAsia"/>
          <w:szCs w:val="21"/>
        </w:rPr>
        <w:t xml:space="preserve">　</w:t>
      </w:r>
      <w:r w:rsidRPr="00754669">
        <w:rPr>
          <w:rFonts w:ascii="ＭＳ 明朝" w:hAnsi="ＭＳ 明朝" w:hint="eastAsia"/>
          <w:szCs w:val="21"/>
        </w:rPr>
        <w:t>2011年3月11日に発生した事故以降、福島第一原子力発電所では、事故収束の対応や廃炉作業を行ってきた。事故</w:t>
      </w:r>
      <w:r>
        <w:rPr>
          <w:rFonts w:ascii="ＭＳ 明朝" w:hAnsi="ＭＳ 明朝" w:hint="eastAsia"/>
          <w:szCs w:val="21"/>
        </w:rPr>
        <w:t>直</w:t>
      </w:r>
      <w:r w:rsidRPr="00754669">
        <w:rPr>
          <w:rFonts w:ascii="ＭＳ 明朝" w:hAnsi="ＭＳ 明朝" w:hint="eastAsia"/>
          <w:szCs w:val="21"/>
        </w:rPr>
        <w:t>後は、</w:t>
      </w:r>
      <w:r>
        <w:rPr>
          <w:rFonts w:ascii="ＭＳ 明朝" w:hAnsi="ＭＳ 明朝" w:hint="eastAsia"/>
          <w:szCs w:val="21"/>
        </w:rPr>
        <w:t>津波と</w:t>
      </w:r>
      <w:r w:rsidRPr="00C444C8">
        <w:rPr>
          <w:rFonts w:ascii="ＭＳ 明朝" w:hAnsi="ＭＳ 明朝" w:hint="eastAsia"/>
          <w:szCs w:val="21"/>
        </w:rPr>
        <w:t>福島第一原子力発電所事故により個人線量管理についても大部分が機能停止に陥った</w:t>
      </w:r>
      <w:r>
        <w:rPr>
          <w:rFonts w:ascii="ＭＳ 明朝" w:hAnsi="ＭＳ 明朝" w:hint="eastAsia"/>
          <w:szCs w:val="21"/>
        </w:rPr>
        <w:t>が残された放射線測定器や個人線量計を使うと共に各所から応援頂いた資機材により管理を継続した。</w:t>
      </w:r>
    </w:p>
    <w:p w14:paraId="2B03EF09" w14:textId="77777777" w:rsidR="002A2771" w:rsidRDefault="002A2771" w:rsidP="002A2771">
      <w:pPr>
        <w:ind w:firstLineChars="100" w:firstLine="240"/>
        <w:rPr>
          <w:rFonts w:ascii="ＭＳ 明朝" w:hAnsi="ＭＳ 明朝"/>
          <w:szCs w:val="21"/>
        </w:rPr>
      </w:pPr>
      <w:r>
        <w:rPr>
          <w:rFonts w:ascii="ＭＳ 明朝" w:hAnsi="ＭＳ 明朝" w:hint="eastAsia"/>
          <w:szCs w:val="21"/>
        </w:rPr>
        <w:t xml:space="preserve">　当時の個人線量管理システムについても管理区域への出入を管理や線量限度等を管理していたシステムも機能停止に陥ったことで、手書きの台帳にて出入り管理や線量の記録を行うこととなり、後に名寄せ作業が発生し線量の集約作業で多くの時間を要したことや、これまで経験したことが無い放射線環境下の作業となったため</w:t>
      </w:r>
      <w:r w:rsidRPr="00754669">
        <w:rPr>
          <w:rFonts w:ascii="ＭＳ 明朝" w:hAnsi="ＭＳ 明朝" w:hint="eastAsia"/>
          <w:szCs w:val="21"/>
        </w:rPr>
        <w:t>原子力発電所</w:t>
      </w:r>
      <w:r>
        <w:rPr>
          <w:rFonts w:ascii="ＭＳ 明朝" w:hAnsi="ＭＳ 明朝" w:hint="eastAsia"/>
          <w:szCs w:val="21"/>
        </w:rPr>
        <w:t>では内部被ばく測定も出来ない状況であったが、関係各所から測定器の支援や評価方法についてご意見、指導を頂くことで被ばく評価を進めることができた。</w:t>
      </w:r>
    </w:p>
    <w:p w14:paraId="50F5E896" w14:textId="77777777" w:rsidR="002A2771" w:rsidRPr="00754669" w:rsidRDefault="002A2771" w:rsidP="002A2771">
      <w:pPr>
        <w:ind w:firstLineChars="100" w:firstLine="240"/>
        <w:rPr>
          <w:rFonts w:ascii="ＭＳ 明朝" w:hAnsi="ＭＳ 明朝"/>
          <w:szCs w:val="21"/>
        </w:rPr>
      </w:pPr>
      <w:r>
        <w:rPr>
          <w:rFonts w:ascii="ＭＳ 明朝" w:hAnsi="ＭＳ 明朝" w:hint="eastAsia"/>
          <w:szCs w:val="21"/>
        </w:rPr>
        <w:t>事故直後は</w:t>
      </w:r>
      <w:r w:rsidRPr="00754669">
        <w:rPr>
          <w:rFonts w:ascii="ＭＳ 明朝" w:hAnsi="ＭＳ 明朝" w:hint="eastAsia"/>
          <w:szCs w:val="21"/>
        </w:rPr>
        <w:t>環境放射線率が高く、作業員の実効線量</w:t>
      </w:r>
      <w:r>
        <w:rPr>
          <w:rFonts w:ascii="ＭＳ 明朝" w:hAnsi="ＭＳ 明朝" w:hint="eastAsia"/>
          <w:szCs w:val="21"/>
        </w:rPr>
        <w:t>も</w:t>
      </w:r>
      <w:r w:rsidRPr="004A0684">
        <w:rPr>
          <w:rFonts w:ascii="ＭＳ 明朝" w:hAnsi="ＭＳ 明朝" w:hint="eastAsia"/>
          <w:szCs w:val="21"/>
        </w:rPr>
        <w:t>高かったが、瓦礫の撤去、表土の除去やフェーシングなどにより、敷地内の環境放射線率の低減を図り、</w:t>
      </w:r>
      <w:r>
        <w:rPr>
          <w:rFonts w:ascii="ＭＳ 明朝" w:hAnsi="ＭＳ 明朝" w:hint="eastAsia"/>
          <w:szCs w:val="21"/>
        </w:rPr>
        <w:t>さらに</w:t>
      </w:r>
      <w:r w:rsidRPr="004A0684">
        <w:rPr>
          <w:rFonts w:ascii="ＭＳ 明朝" w:hAnsi="ＭＳ 明朝" w:hint="eastAsia"/>
          <w:szCs w:val="21"/>
        </w:rPr>
        <w:t>、作業においても、遠隔操作、遮へい設置、線源除去などの工学的対策や、作業手順の最適化、教育訓練、時間管理などの管理的対策など、様々な被ばく線量低減対策の実施により、作業員の実効線量の平</w:t>
      </w:r>
      <w:r>
        <w:rPr>
          <w:rFonts w:ascii="ＭＳ 明朝" w:hAnsi="ＭＳ 明朝" w:hint="eastAsia"/>
          <w:szCs w:val="21"/>
        </w:rPr>
        <w:t>均</w:t>
      </w:r>
      <w:r w:rsidRPr="00754669">
        <w:rPr>
          <w:rFonts w:ascii="ＭＳ 明朝" w:hAnsi="ＭＳ 明朝" w:hint="eastAsia"/>
          <w:szCs w:val="21"/>
        </w:rPr>
        <w:t>は低下してきている。</w:t>
      </w:r>
    </w:p>
    <w:p w14:paraId="04E8A4CD" w14:textId="7721A68C" w:rsidR="002A2771" w:rsidRPr="00754669" w:rsidRDefault="002A2771" w:rsidP="002A2771">
      <w:pPr>
        <w:rPr>
          <w:rFonts w:ascii="ＭＳ 明朝" w:hAnsi="ＭＳ 明朝"/>
          <w:szCs w:val="21"/>
        </w:rPr>
      </w:pPr>
      <w:r w:rsidRPr="00754669">
        <w:rPr>
          <w:rFonts w:ascii="ＭＳ 明朝" w:hAnsi="ＭＳ 明朝"/>
          <w:szCs w:val="21"/>
        </w:rPr>
        <w:t xml:space="preserve">　</w:t>
      </w:r>
      <w:r>
        <w:rPr>
          <w:rFonts w:ascii="ＭＳ 明朝" w:hAnsi="ＭＳ 明朝" w:hint="eastAsia"/>
          <w:szCs w:val="21"/>
        </w:rPr>
        <w:t>近年の動向として</w:t>
      </w:r>
      <w:r w:rsidRPr="00754669">
        <w:rPr>
          <w:rFonts w:ascii="ＭＳ 明朝" w:hAnsi="ＭＳ 明朝"/>
          <w:szCs w:val="21"/>
        </w:rPr>
        <w:t>ICRP（国際放射線</w:t>
      </w:r>
      <w:r>
        <w:rPr>
          <w:rFonts w:ascii="ＭＳ 明朝" w:hAnsi="ＭＳ 明朝"/>
          <w:szCs w:val="21"/>
        </w:rPr>
        <w:t>防護委員会）</w:t>
      </w:r>
      <w:r w:rsidRPr="00754669">
        <w:rPr>
          <w:rFonts w:ascii="ＭＳ 明朝" w:hAnsi="ＭＳ 明朝"/>
          <w:szCs w:val="21"/>
        </w:rPr>
        <w:t>は、2011年4月にソウル声明を発表し、白内障発生のしきい線量を従来の5～8</w:t>
      </w:r>
      <w:r w:rsidR="00286BFB">
        <w:rPr>
          <w:rFonts w:ascii="ＭＳ 明朝" w:hAnsi="ＭＳ 明朝"/>
          <w:szCs w:val="21"/>
        </w:rPr>
        <w:t xml:space="preserve"> </w:t>
      </w:r>
      <w:proofErr w:type="spellStart"/>
      <w:r w:rsidRPr="00754669">
        <w:rPr>
          <w:rFonts w:ascii="ＭＳ 明朝" w:hAnsi="ＭＳ 明朝"/>
          <w:szCs w:val="21"/>
        </w:rPr>
        <w:t>Gy</w:t>
      </w:r>
      <w:proofErr w:type="spellEnd"/>
      <w:r w:rsidRPr="00754669">
        <w:rPr>
          <w:rFonts w:ascii="ＭＳ 明朝" w:hAnsi="ＭＳ 明朝"/>
          <w:szCs w:val="21"/>
        </w:rPr>
        <w:t>から0.5</w:t>
      </w:r>
      <w:r w:rsidR="00286BFB">
        <w:rPr>
          <w:rFonts w:ascii="ＭＳ 明朝" w:hAnsi="ＭＳ 明朝"/>
          <w:szCs w:val="21"/>
        </w:rPr>
        <w:t xml:space="preserve"> </w:t>
      </w:r>
      <w:proofErr w:type="spellStart"/>
      <w:r w:rsidRPr="00754669">
        <w:rPr>
          <w:rFonts w:ascii="ＭＳ 明朝" w:hAnsi="ＭＳ 明朝"/>
          <w:szCs w:val="21"/>
        </w:rPr>
        <w:t>Gy</w:t>
      </w:r>
      <w:proofErr w:type="spellEnd"/>
      <w:r w:rsidRPr="00754669">
        <w:rPr>
          <w:rFonts w:ascii="ＭＳ 明朝" w:hAnsi="ＭＳ 明朝"/>
          <w:szCs w:val="21"/>
        </w:rPr>
        <w:t>に引き下げるとともに、目の水晶体の等価線量限度を150</w:t>
      </w:r>
      <w:r w:rsidR="00286BFB">
        <w:rPr>
          <w:rFonts w:ascii="ＭＳ 明朝" w:hAnsi="ＭＳ 明朝"/>
          <w:szCs w:val="21"/>
        </w:rPr>
        <w:t xml:space="preserve"> </w:t>
      </w:r>
      <w:proofErr w:type="spellStart"/>
      <w:r w:rsidRPr="00754669">
        <w:rPr>
          <w:rFonts w:ascii="ＭＳ 明朝" w:hAnsi="ＭＳ 明朝"/>
          <w:szCs w:val="21"/>
        </w:rPr>
        <w:t>mSv</w:t>
      </w:r>
      <w:proofErr w:type="spellEnd"/>
      <w:r w:rsidRPr="00754669">
        <w:rPr>
          <w:rFonts w:ascii="ＭＳ 明朝" w:hAnsi="ＭＳ 明朝"/>
          <w:szCs w:val="21"/>
        </w:rPr>
        <w:t>から50</w:t>
      </w:r>
      <w:r w:rsidR="00E7313C">
        <w:rPr>
          <w:rFonts w:ascii="ＭＳ 明朝" w:hAnsi="ＭＳ 明朝"/>
          <w:szCs w:val="21"/>
        </w:rPr>
        <w:t xml:space="preserve"> </w:t>
      </w:r>
      <w:proofErr w:type="spellStart"/>
      <w:r w:rsidRPr="00754669">
        <w:rPr>
          <w:rFonts w:ascii="ＭＳ 明朝" w:hAnsi="ＭＳ 明朝"/>
          <w:szCs w:val="21"/>
        </w:rPr>
        <w:t>mSv</w:t>
      </w:r>
      <w:proofErr w:type="spellEnd"/>
      <w:r w:rsidRPr="00754669">
        <w:rPr>
          <w:rFonts w:ascii="ＭＳ 明朝" w:hAnsi="ＭＳ 明朝"/>
          <w:szCs w:val="21"/>
        </w:rPr>
        <w:t>かつ100</w:t>
      </w:r>
      <w:r w:rsidR="00286BFB">
        <w:rPr>
          <w:rFonts w:ascii="ＭＳ 明朝" w:hAnsi="ＭＳ 明朝"/>
          <w:szCs w:val="21"/>
        </w:rPr>
        <w:t xml:space="preserve"> </w:t>
      </w:r>
      <w:proofErr w:type="spellStart"/>
      <w:r w:rsidRPr="00754669">
        <w:rPr>
          <w:rFonts w:ascii="ＭＳ 明朝" w:hAnsi="ＭＳ 明朝"/>
          <w:szCs w:val="21"/>
        </w:rPr>
        <w:t>mSv</w:t>
      </w:r>
      <w:proofErr w:type="spellEnd"/>
      <w:r w:rsidRPr="00754669">
        <w:rPr>
          <w:rFonts w:ascii="ＭＳ 明朝" w:hAnsi="ＭＳ 明朝"/>
          <w:szCs w:val="21"/>
        </w:rPr>
        <w:t>／5年に引き下げることを勧告した。これを受け、海外では、欧州を中心に新しい線量限度の取り入れが始まるとともに、我が国においても、</w:t>
      </w:r>
      <w:r>
        <w:rPr>
          <w:rFonts w:ascii="ＭＳ 明朝" w:hAnsi="ＭＳ 明朝"/>
          <w:szCs w:val="21"/>
        </w:rPr>
        <w:t>今年度から</w:t>
      </w:r>
      <w:r w:rsidRPr="00754669">
        <w:rPr>
          <w:rFonts w:ascii="ＭＳ 明朝" w:hAnsi="ＭＳ 明朝"/>
          <w:szCs w:val="21"/>
        </w:rPr>
        <w:t>放射線審議会で法体系に新たな線量限度を取り入れるための議論が開始された</w:t>
      </w:r>
      <w:r>
        <w:rPr>
          <w:rFonts w:ascii="ＭＳ 明朝" w:hAnsi="ＭＳ 明朝"/>
          <w:szCs w:val="21"/>
        </w:rPr>
        <w:t>ところである</w:t>
      </w:r>
      <w:r w:rsidRPr="00754669">
        <w:rPr>
          <w:rFonts w:ascii="ＭＳ 明朝" w:hAnsi="ＭＳ 明朝"/>
          <w:szCs w:val="21"/>
        </w:rPr>
        <w:t>。</w:t>
      </w:r>
    </w:p>
    <w:p w14:paraId="6C070BEF" w14:textId="201805AC" w:rsidR="002A2771" w:rsidRDefault="002A2771" w:rsidP="002A2771">
      <w:pPr>
        <w:rPr>
          <w:rFonts w:ascii="ＭＳ 明朝" w:hAnsi="ＭＳ 明朝"/>
          <w:szCs w:val="21"/>
        </w:rPr>
      </w:pPr>
      <w:r w:rsidRPr="00754669">
        <w:rPr>
          <w:rFonts w:ascii="ＭＳ 明朝" w:hAnsi="ＭＳ 明朝" w:hint="eastAsia"/>
          <w:szCs w:val="21"/>
        </w:rPr>
        <w:t xml:space="preserve">　</w:t>
      </w:r>
      <w:r w:rsidRPr="00754669">
        <w:rPr>
          <w:rFonts w:ascii="ＭＳ 明朝" w:hAnsi="ＭＳ 明朝"/>
          <w:szCs w:val="21"/>
        </w:rPr>
        <w:t xml:space="preserve">　当社としては、ICRP</w:t>
      </w:r>
      <w:r>
        <w:rPr>
          <w:rFonts w:ascii="ＭＳ 明朝" w:hAnsi="ＭＳ 明朝"/>
          <w:szCs w:val="21"/>
        </w:rPr>
        <w:t>や厚生労働省</w:t>
      </w:r>
      <w:r w:rsidRPr="00754669">
        <w:rPr>
          <w:rFonts w:ascii="ＭＳ 明朝" w:hAnsi="ＭＳ 明朝"/>
          <w:szCs w:val="21"/>
        </w:rPr>
        <w:t>の通達を踏まえ、法令改正を待たずに、福島第一原子力発電所の作業員の安全性向上のために、</w:t>
      </w:r>
      <w:r>
        <w:rPr>
          <w:rFonts w:ascii="ＭＳ 明朝" w:hAnsi="ＭＳ 明朝"/>
          <w:szCs w:val="21"/>
        </w:rPr>
        <w:t>当社の自主的な取り組みとして</w:t>
      </w:r>
      <w:r w:rsidRPr="00754669">
        <w:rPr>
          <w:rFonts w:ascii="ＭＳ 明朝" w:hAnsi="ＭＳ 明朝"/>
          <w:szCs w:val="21"/>
        </w:rPr>
        <w:t>目の水晶体の新たな管理値（50</w:t>
      </w:r>
      <w:r w:rsidR="00286BFB">
        <w:rPr>
          <w:rFonts w:ascii="ＭＳ 明朝" w:hAnsi="ＭＳ 明朝"/>
          <w:szCs w:val="21"/>
        </w:rPr>
        <w:t xml:space="preserve"> </w:t>
      </w:r>
      <w:proofErr w:type="spellStart"/>
      <w:r w:rsidRPr="00754669">
        <w:rPr>
          <w:rFonts w:ascii="ＭＳ 明朝" w:hAnsi="ＭＳ 明朝"/>
          <w:szCs w:val="21"/>
        </w:rPr>
        <w:t>mSv</w:t>
      </w:r>
      <w:proofErr w:type="spellEnd"/>
      <w:r w:rsidRPr="00754669">
        <w:rPr>
          <w:rFonts w:ascii="ＭＳ 明朝" w:hAnsi="ＭＳ 明朝"/>
          <w:szCs w:val="21"/>
        </w:rPr>
        <w:t>／年、100</w:t>
      </w:r>
      <w:r w:rsidR="00286BFB">
        <w:rPr>
          <w:rFonts w:ascii="ＭＳ 明朝" w:hAnsi="ＭＳ 明朝"/>
          <w:szCs w:val="21"/>
        </w:rPr>
        <w:t xml:space="preserve"> </w:t>
      </w:r>
      <w:proofErr w:type="spellStart"/>
      <w:r w:rsidRPr="00754669">
        <w:rPr>
          <w:rFonts w:ascii="ＭＳ 明朝" w:hAnsi="ＭＳ 明朝"/>
          <w:szCs w:val="21"/>
        </w:rPr>
        <w:t>mSv</w:t>
      </w:r>
      <w:proofErr w:type="spellEnd"/>
      <w:r w:rsidRPr="00754669">
        <w:rPr>
          <w:rFonts w:ascii="ＭＳ 明朝" w:hAnsi="ＭＳ 明朝"/>
          <w:szCs w:val="21"/>
        </w:rPr>
        <w:t>／5年）を設け、段階的に導入していく。まずは、2018年度から50</w:t>
      </w:r>
      <w:r w:rsidR="00286BFB">
        <w:rPr>
          <w:rFonts w:ascii="ＭＳ 明朝" w:hAnsi="ＭＳ 明朝"/>
          <w:szCs w:val="21"/>
        </w:rPr>
        <w:t xml:space="preserve"> </w:t>
      </w:r>
      <w:proofErr w:type="spellStart"/>
      <w:r w:rsidRPr="00754669">
        <w:rPr>
          <w:rFonts w:ascii="ＭＳ 明朝" w:hAnsi="ＭＳ 明朝"/>
          <w:szCs w:val="21"/>
        </w:rPr>
        <w:t>mSv</w:t>
      </w:r>
      <w:proofErr w:type="spellEnd"/>
      <w:r w:rsidRPr="00754669">
        <w:rPr>
          <w:rFonts w:ascii="ＭＳ 明朝" w:hAnsi="ＭＳ 明朝"/>
          <w:szCs w:val="21"/>
        </w:rPr>
        <w:t>／年の管理値を導入する予定であるが、導入するにあたっては</w:t>
      </w:r>
      <w:r>
        <w:rPr>
          <w:rFonts w:ascii="ＭＳ 明朝" w:hAnsi="ＭＳ 明朝"/>
          <w:szCs w:val="21"/>
        </w:rPr>
        <w:t>現状の50</w:t>
      </w:r>
      <w:r w:rsidR="00286BFB">
        <w:rPr>
          <w:rFonts w:ascii="ＭＳ 明朝" w:hAnsi="ＭＳ 明朝"/>
          <w:szCs w:val="21"/>
        </w:rPr>
        <w:t xml:space="preserve"> </w:t>
      </w:r>
      <w:proofErr w:type="spellStart"/>
      <w:r>
        <w:rPr>
          <w:rFonts w:ascii="ＭＳ 明朝" w:hAnsi="ＭＳ 明朝"/>
          <w:szCs w:val="21"/>
        </w:rPr>
        <w:t>mSv</w:t>
      </w:r>
      <w:proofErr w:type="spellEnd"/>
      <w:r>
        <w:rPr>
          <w:rFonts w:ascii="ＭＳ 明朝" w:hAnsi="ＭＳ 明朝"/>
          <w:szCs w:val="21"/>
        </w:rPr>
        <w:t>／年を超過する作業者の線量を低減する必要がある。</w:t>
      </w:r>
    </w:p>
    <w:p w14:paraId="5346F388" w14:textId="6BD92D1A" w:rsidR="002A2771" w:rsidRDefault="002A2771" w:rsidP="00C70719">
      <w:pPr>
        <w:ind w:firstLineChars="100" w:firstLine="240"/>
        <w:rPr>
          <w:rFonts w:ascii="ＭＳ 明朝" w:hAnsi="ＭＳ 明朝"/>
          <w:szCs w:val="21"/>
        </w:rPr>
      </w:pPr>
      <w:r w:rsidRPr="00754669">
        <w:rPr>
          <w:rFonts w:ascii="ＭＳ 明朝" w:hAnsi="ＭＳ 明朝"/>
          <w:szCs w:val="21"/>
        </w:rPr>
        <w:t>今回、</w:t>
      </w:r>
      <w:r>
        <w:rPr>
          <w:rFonts w:ascii="ＭＳ 明朝" w:hAnsi="ＭＳ 明朝" w:hint="eastAsia"/>
          <w:szCs w:val="21"/>
        </w:rPr>
        <w:t>過去の線量管理から、至近の個人線量低減</w:t>
      </w:r>
      <w:r w:rsidRPr="00754669">
        <w:rPr>
          <w:rFonts w:ascii="ＭＳ 明朝" w:hAnsi="ＭＳ 明朝"/>
          <w:szCs w:val="21"/>
        </w:rPr>
        <w:t>対策</w:t>
      </w:r>
      <w:r>
        <w:rPr>
          <w:rFonts w:ascii="ＭＳ 明朝" w:hAnsi="ＭＳ 明朝" w:hint="eastAsia"/>
          <w:szCs w:val="21"/>
        </w:rPr>
        <w:t>の動向</w:t>
      </w:r>
      <w:r w:rsidRPr="00754669">
        <w:rPr>
          <w:rFonts w:ascii="ＭＳ 明朝" w:hAnsi="ＭＳ 明朝"/>
          <w:szCs w:val="21"/>
        </w:rPr>
        <w:t>について紹介する。</w:t>
      </w:r>
    </w:p>
    <w:p w14:paraId="0424B83D" w14:textId="77777777" w:rsidR="003723EF" w:rsidRDefault="003723EF" w:rsidP="002A2771"/>
    <w:p w14:paraId="7777DFB7" w14:textId="77777777" w:rsidR="004834F9" w:rsidRDefault="004834F9" w:rsidP="002A2771"/>
    <w:p w14:paraId="530724C4" w14:textId="77777777" w:rsidR="003723EF" w:rsidRDefault="003723EF" w:rsidP="002A2771"/>
    <w:p w14:paraId="63F9780E" w14:textId="77777777" w:rsidR="002A2771" w:rsidRPr="00286BFB" w:rsidRDefault="002A2771" w:rsidP="002A2771">
      <w:pPr>
        <w:rPr>
          <w:rFonts w:ascii="ＭＳ 明朝" w:eastAsia="ＭＳ 明朝" w:hAnsi="ＭＳ 明朝"/>
        </w:rPr>
      </w:pPr>
      <w:r w:rsidRPr="00286BFB">
        <w:rPr>
          <w:rFonts w:ascii="ＭＳ 明朝" w:eastAsia="ＭＳ 明朝" w:hAnsi="ＭＳ 明朝" w:hint="eastAsia"/>
        </w:rPr>
        <w:lastRenderedPageBreak/>
        <w:t>夏目良典　略歴</w:t>
      </w:r>
    </w:p>
    <w:p w14:paraId="747F8E25" w14:textId="77777777" w:rsidR="002A2771" w:rsidRPr="00286BFB" w:rsidRDefault="002A2771" w:rsidP="002A2771">
      <w:pPr>
        <w:rPr>
          <w:rFonts w:ascii="ＭＳ 明朝" w:eastAsia="ＭＳ 明朝" w:hAnsi="ＭＳ 明朝"/>
        </w:rPr>
      </w:pPr>
      <w:r w:rsidRPr="00286BFB">
        <w:rPr>
          <w:rFonts w:ascii="ＭＳ 明朝" w:eastAsia="ＭＳ 明朝" w:hAnsi="ＭＳ 明朝" w:hint="eastAsia"/>
        </w:rPr>
        <w:t>卒業年度　昭和60年度</w:t>
      </w:r>
    </w:p>
    <w:p w14:paraId="5C7D1235" w14:textId="77777777" w:rsidR="002A2771" w:rsidRPr="00286BFB" w:rsidRDefault="002A2771" w:rsidP="002A2771">
      <w:pPr>
        <w:rPr>
          <w:rFonts w:ascii="ＭＳ 明朝" w:eastAsia="ＭＳ 明朝" w:hAnsi="ＭＳ 明朝"/>
        </w:rPr>
      </w:pPr>
    </w:p>
    <w:p w14:paraId="45306354" w14:textId="56862176" w:rsidR="002A2771" w:rsidRPr="00286BFB" w:rsidRDefault="002A2771" w:rsidP="002A2771">
      <w:pPr>
        <w:rPr>
          <w:rFonts w:ascii="ＭＳ 明朝" w:eastAsia="ＭＳ 明朝" w:hAnsi="ＭＳ 明朝"/>
        </w:rPr>
      </w:pPr>
      <w:r w:rsidRPr="00286BFB">
        <w:rPr>
          <w:rFonts w:ascii="ＭＳ 明朝" w:eastAsia="ＭＳ 明朝" w:hAnsi="ＭＳ 明朝" w:hint="eastAsia"/>
        </w:rPr>
        <w:t>1986年 4月 東京電力（株）入社</w:t>
      </w:r>
    </w:p>
    <w:p w14:paraId="6C5F72D1" w14:textId="77777777" w:rsidR="002A2771" w:rsidRPr="00286BFB" w:rsidRDefault="002A2771" w:rsidP="002A2771">
      <w:pPr>
        <w:rPr>
          <w:rFonts w:ascii="ＭＳ 明朝" w:eastAsia="ＭＳ 明朝" w:hAnsi="ＭＳ 明朝"/>
        </w:rPr>
      </w:pPr>
      <w:r w:rsidRPr="00286BFB">
        <w:rPr>
          <w:rFonts w:ascii="ＭＳ 明朝" w:eastAsia="ＭＳ 明朝" w:hAnsi="ＭＳ 明朝" w:hint="eastAsia"/>
        </w:rPr>
        <w:t>1987年 3月 福島第一原子力発電所　第一保安課</w:t>
      </w:r>
    </w:p>
    <w:p w14:paraId="24C4ABF2" w14:textId="77777777" w:rsidR="002A2771" w:rsidRPr="00286BFB" w:rsidRDefault="002A2771" w:rsidP="002A2771">
      <w:pPr>
        <w:rPr>
          <w:rFonts w:ascii="ＭＳ 明朝" w:eastAsia="ＭＳ 明朝" w:hAnsi="ＭＳ 明朝"/>
        </w:rPr>
      </w:pPr>
      <w:r w:rsidRPr="00286BFB">
        <w:rPr>
          <w:rFonts w:ascii="ＭＳ 明朝" w:eastAsia="ＭＳ 明朝" w:hAnsi="ＭＳ 明朝" w:hint="eastAsia"/>
        </w:rPr>
        <w:t>1995年10月 福島第一原子力発電所　放射線管理課</w:t>
      </w:r>
    </w:p>
    <w:p w14:paraId="28052BAC" w14:textId="77777777" w:rsidR="002A2771" w:rsidRPr="00286BFB" w:rsidRDefault="002A2771" w:rsidP="002A2771">
      <w:pPr>
        <w:rPr>
          <w:rFonts w:ascii="ＭＳ 明朝" w:eastAsia="ＭＳ 明朝" w:hAnsi="ＭＳ 明朝"/>
        </w:rPr>
      </w:pPr>
      <w:r w:rsidRPr="00286BFB">
        <w:rPr>
          <w:rFonts w:ascii="ＭＳ 明朝" w:eastAsia="ＭＳ 明朝" w:hAnsi="ＭＳ 明朝" w:hint="eastAsia"/>
        </w:rPr>
        <w:t>2004年 6月 福島第一原子力発電所　環境グループ</w:t>
      </w:r>
    </w:p>
    <w:p w14:paraId="69692745" w14:textId="77777777" w:rsidR="002A2771" w:rsidRPr="00286BFB" w:rsidRDefault="002A2771" w:rsidP="002A2771">
      <w:pPr>
        <w:rPr>
          <w:rFonts w:ascii="ＭＳ 明朝" w:eastAsia="ＭＳ 明朝" w:hAnsi="ＭＳ 明朝"/>
        </w:rPr>
      </w:pPr>
      <w:r w:rsidRPr="00286BFB">
        <w:rPr>
          <w:rFonts w:ascii="ＭＳ 明朝" w:eastAsia="ＭＳ 明朝" w:hAnsi="ＭＳ 明朝" w:hint="eastAsia"/>
        </w:rPr>
        <w:t>2009年 7月 千葉支店　京葉支社　変電保守グループ</w:t>
      </w:r>
    </w:p>
    <w:p w14:paraId="02146E58" w14:textId="77777777" w:rsidR="002A2771" w:rsidRPr="00286BFB" w:rsidRDefault="002A2771" w:rsidP="002A2771">
      <w:pPr>
        <w:rPr>
          <w:rFonts w:ascii="ＭＳ 明朝" w:eastAsia="ＭＳ 明朝" w:hAnsi="ＭＳ 明朝"/>
        </w:rPr>
      </w:pPr>
      <w:r w:rsidRPr="00286BFB">
        <w:rPr>
          <w:rFonts w:ascii="ＭＳ 明朝" w:eastAsia="ＭＳ 明朝" w:hAnsi="ＭＳ 明朝" w:hint="eastAsia"/>
        </w:rPr>
        <w:t>2011年 6月 福島第一安定化センター　個人線量管理グループ</w:t>
      </w:r>
    </w:p>
    <w:p w14:paraId="64D9C523" w14:textId="77777777" w:rsidR="002A2771" w:rsidRPr="00286BFB" w:rsidRDefault="002A2771" w:rsidP="002A2771">
      <w:pPr>
        <w:rPr>
          <w:rFonts w:ascii="ＭＳ 明朝" w:eastAsia="ＭＳ 明朝" w:hAnsi="ＭＳ 明朝"/>
        </w:rPr>
      </w:pPr>
      <w:r w:rsidRPr="00286BFB">
        <w:rPr>
          <w:rFonts w:ascii="ＭＳ 明朝" w:eastAsia="ＭＳ 明朝" w:hAnsi="ＭＳ 明朝" w:hint="eastAsia"/>
        </w:rPr>
        <w:t>2013年 4月 福島第一原子力発電所　放射線管理グループ　チームリーダー</w:t>
      </w:r>
    </w:p>
    <w:p w14:paraId="116CBF24" w14:textId="77777777" w:rsidR="002A2771" w:rsidRPr="00286BFB" w:rsidRDefault="002A2771" w:rsidP="002A2771">
      <w:pPr>
        <w:rPr>
          <w:rFonts w:ascii="ＭＳ 明朝" w:eastAsia="ＭＳ 明朝" w:hAnsi="ＭＳ 明朝"/>
        </w:rPr>
      </w:pPr>
      <w:r w:rsidRPr="00286BFB">
        <w:rPr>
          <w:rFonts w:ascii="ＭＳ 明朝" w:eastAsia="ＭＳ 明朝" w:hAnsi="ＭＳ 明朝" w:hint="eastAsia"/>
        </w:rPr>
        <w:t>2015年 7月 本社原子力保健安全センター副主査</w:t>
      </w:r>
    </w:p>
    <w:p w14:paraId="13ED7005" w14:textId="77777777" w:rsidR="002A2771" w:rsidRPr="00286BFB" w:rsidRDefault="002A2771" w:rsidP="002A2771">
      <w:pPr>
        <w:rPr>
          <w:rFonts w:ascii="ＭＳ 明朝" w:eastAsia="ＭＳ 明朝" w:hAnsi="ＭＳ 明朝"/>
        </w:rPr>
      </w:pPr>
      <w:r w:rsidRPr="00286BFB">
        <w:rPr>
          <w:rFonts w:ascii="ＭＳ 明朝" w:eastAsia="ＭＳ 明朝" w:hAnsi="ＭＳ 明朝" w:hint="eastAsia"/>
        </w:rPr>
        <w:t>現在に至る</w:t>
      </w:r>
    </w:p>
    <w:p w14:paraId="16EF1C2D" w14:textId="77777777" w:rsidR="002A2771" w:rsidRPr="00754669" w:rsidRDefault="002A2771" w:rsidP="002A2771">
      <w:pPr>
        <w:ind w:firstLineChars="100" w:firstLine="240"/>
        <w:rPr>
          <w:rFonts w:ascii="ＭＳ 明朝" w:hAnsi="ＭＳ 明朝"/>
          <w:szCs w:val="21"/>
        </w:rPr>
      </w:pPr>
    </w:p>
    <w:p w14:paraId="34011D98" w14:textId="77777777" w:rsidR="002A2771" w:rsidRDefault="002A2771">
      <w:pPr>
        <w:rPr>
          <w:rFonts w:ascii="ＭＳ Ｐゴシック" w:eastAsia="ＭＳ Ｐゴシック" w:hAnsi="ＭＳ Ｐゴシック"/>
          <w:b/>
        </w:rPr>
      </w:pPr>
    </w:p>
    <w:p w14:paraId="7DEAC0F3" w14:textId="77777777" w:rsidR="002A2771" w:rsidRDefault="002A2771">
      <w:pPr>
        <w:rPr>
          <w:rFonts w:ascii="ＭＳ Ｐゴシック" w:eastAsia="ＭＳ Ｐゴシック" w:hAnsi="ＭＳ Ｐゴシック"/>
          <w:b/>
        </w:rPr>
      </w:pPr>
      <w:r>
        <w:rPr>
          <w:rFonts w:ascii="ＭＳ Ｐゴシック" w:eastAsia="ＭＳ Ｐゴシック" w:hAnsi="ＭＳ Ｐゴシック"/>
          <w:b/>
        </w:rPr>
        <w:br w:type="page"/>
      </w:r>
    </w:p>
    <w:p w14:paraId="5E3D11BC" w14:textId="77777777" w:rsidR="00675CD9" w:rsidRDefault="00675CD9" w:rsidP="00675CD9">
      <w:pPr>
        <w:rPr>
          <w:rFonts w:ascii="ＭＳ Ｐ明朝" w:eastAsia="ＭＳ Ｐ明朝" w:hAnsi="ＭＳ Ｐ明朝"/>
          <w:szCs w:val="21"/>
        </w:rPr>
      </w:pPr>
      <w:r w:rsidRPr="00675CD9">
        <w:rPr>
          <w:rFonts w:ascii="ＭＳ Ｐゴシック" w:eastAsia="ＭＳ Ｐゴシック" w:hAnsi="ＭＳ Ｐゴシック" w:hint="eastAsia"/>
          <w:b/>
        </w:rPr>
        <w:lastRenderedPageBreak/>
        <w:t xml:space="preserve">15：55〜16：45　</w:t>
      </w:r>
      <w:r w:rsidRPr="00675CD9">
        <w:rPr>
          <w:rFonts w:ascii="ＭＳ Ｐゴシック" w:eastAsia="ＭＳ Ｐゴシック" w:hAnsi="ＭＳ Ｐゴシック"/>
          <w:b/>
        </w:rPr>
        <w:t xml:space="preserve"> </w:t>
      </w:r>
      <w:r w:rsidRPr="00675CD9">
        <w:rPr>
          <w:rFonts w:ascii="ＭＳ Ｐゴシック" w:eastAsia="ＭＳ Ｐゴシック" w:hAnsi="ＭＳ Ｐゴシック" w:cs="ＭＳ 明朝" w:hint="eastAsia"/>
          <w:b/>
          <w:color w:val="000000"/>
        </w:rPr>
        <w:t xml:space="preserve">講演　3　</w:t>
      </w:r>
    </w:p>
    <w:p w14:paraId="53007004" w14:textId="77777777" w:rsidR="00675CD9" w:rsidRDefault="00675CD9" w:rsidP="00675CD9">
      <w:pPr>
        <w:rPr>
          <w:rFonts w:ascii="ＭＳ Ｐ明朝" w:eastAsia="ＭＳ Ｐ明朝" w:hAnsi="ＭＳ Ｐ明朝"/>
          <w:szCs w:val="21"/>
        </w:rPr>
      </w:pPr>
    </w:p>
    <w:p w14:paraId="30073716" w14:textId="4CBED874" w:rsidR="00675CD9" w:rsidRDefault="003723EF" w:rsidP="00675CD9">
      <w:pPr>
        <w:jc w:val="center"/>
        <w:rPr>
          <w:rFonts w:ascii="ＭＳ Ｐ明朝" w:eastAsia="ＭＳ Ｐ明朝" w:hAnsi="ＭＳ Ｐ明朝"/>
          <w:szCs w:val="21"/>
        </w:rPr>
      </w:pPr>
      <w:r w:rsidRPr="009E09D9">
        <w:rPr>
          <w:rFonts w:asciiTheme="minorEastAsia" w:hAnsiTheme="minorEastAsia" w:hint="eastAsia"/>
        </w:rPr>
        <w:t>原発緊急作業従事者の心理的影響に関する研究</w:t>
      </w:r>
    </w:p>
    <w:p w14:paraId="5D19B523" w14:textId="77777777" w:rsidR="00286BFB" w:rsidRPr="009647A3" w:rsidRDefault="00286BFB" w:rsidP="00675CD9">
      <w:pPr>
        <w:jc w:val="center"/>
        <w:rPr>
          <w:rFonts w:ascii="ＭＳ Ｐ明朝" w:eastAsia="ＭＳ Ｐ明朝" w:hAnsi="ＭＳ Ｐ明朝"/>
        </w:rPr>
      </w:pPr>
    </w:p>
    <w:p w14:paraId="21741E50" w14:textId="77777777" w:rsidR="003723EF" w:rsidRPr="004834F9" w:rsidRDefault="003723EF" w:rsidP="003723EF">
      <w:pPr>
        <w:ind w:right="-35"/>
        <w:jc w:val="right"/>
        <w:rPr>
          <w:rFonts w:asciiTheme="minorEastAsia" w:hAnsiTheme="minorEastAsia"/>
        </w:rPr>
      </w:pPr>
      <w:r w:rsidRPr="004834F9">
        <w:rPr>
          <w:rFonts w:asciiTheme="minorEastAsia" w:hAnsiTheme="minorEastAsia" w:hint="eastAsia"/>
        </w:rPr>
        <w:t>産業医科大学産業生態科学研究所精神保健学／産業医実務研修センター　　廣　尚典</w:t>
      </w:r>
    </w:p>
    <w:p w14:paraId="7EBBAC57" w14:textId="75D4AA72" w:rsidR="003723EF" w:rsidRPr="004834F9" w:rsidRDefault="003723EF" w:rsidP="00286BFB">
      <w:pPr>
        <w:wordWrap w:val="0"/>
        <w:ind w:right="-35" w:firstLineChars="600" w:firstLine="1440"/>
        <w:jc w:val="right"/>
        <w:rPr>
          <w:rFonts w:asciiTheme="minorEastAsia" w:hAnsiTheme="minorEastAsia"/>
        </w:rPr>
      </w:pPr>
      <w:r w:rsidRPr="004834F9">
        <w:rPr>
          <w:rFonts w:asciiTheme="minorEastAsia" w:hAnsiTheme="minorEastAsia" w:hint="eastAsia"/>
        </w:rPr>
        <w:t>産業医科大学産業生態科学研究所精神保健学　　真船浩介</w:t>
      </w:r>
      <w:r w:rsidR="00286BFB">
        <w:rPr>
          <w:rFonts w:asciiTheme="minorEastAsia" w:hAnsiTheme="minorEastAsia" w:hint="eastAsia"/>
        </w:rPr>
        <w:t xml:space="preserve"> </w:t>
      </w:r>
      <w:r w:rsidRPr="004834F9">
        <w:rPr>
          <w:rFonts w:asciiTheme="minorEastAsia" w:hAnsiTheme="minorEastAsia" w:hint="eastAsia"/>
        </w:rPr>
        <w:t>日野亜弥子</w:t>
      </w:r>
    </w:p>
    <w:p w14:paraId="00CF782D" w14:textId="77777777" w:rsidR="003723EF" w:rsidRDefault="003723EF" w:rsidP="003723EF">
      <w:pPr>
        <w:rPr>
          <w:rFonts w:asciiTheme="minorEastAsia" w:hAnsiTheme="minorEastAsia"/>
          <w:b/>
          <w:sz w:val="21"/>
          <w:szCs w:val="21"/>
          <w:u w:val="single"/>
        </w:rPr>
      </w:pPr>
    </w:p>
    <w:p w14:paraId="0AD5D461" w14:textId="77777777" w:rsidR="00CE54B8" w:rsidRPr="003723EF" w:rsidRDefault="00CE54B8" w:rsidP="003723EF">
      <w:pPr>
        <w:rPr>
          <w:rFonts w:asciiTheme="minorEastAsia" w:hAnsiTheme="minorEastAsia"/>
          <w:b/>
          <w:sz w:val="21"/>
          <w:szCs w:val="21"/>
          <w:u w:val="single"/>
        </w:rPr>
      </w:pPr>
    </w:p>
    <w:p w14:paraId="3241FF7C" w14:textId="77777777" w:rsidR="003723EF" w:rsidRPr="00286BFB" w:rsidRDefault="003723EF" w:rsidP="007B2DBA">
      <w:pPr>
        <w:spacing w:line="330" w:lineRule="exact"/>
        <w:jc w:val="both"/>
        <w:rPr>
          <w:rFonts w:ascii="ＭＳ Ｐ明朝" w:eastAsia="ＭＳ Ｐ明朝" w:hAnsi="ＭＳ Ｐ明朝"/>
          <w:b/>
          <w:sz w:val="22"/>
          <w:szCs w:val="22"/>
          <w:u w:val="single"/>
        </w:rPr>
      </w:pPr>
      <w:r w:rsidRPr="00286BFB">
        <w:rPr>
          <w:rFonts w:ascii="ＭＳ Ｐ明朝" w:eastAsia="ＭＳ Ｐ明朝" w:hAnsi="ＭＳ Ｐ明朝" w:hint="eastAsia"/>
          <w:b/>
          <w:sz w:val="22"/>
          <w:szCs w:val="22"/>
          <w:u w:val="single"/>
        </w:rPr>
        <w:t>はじめに</w:t>
      </w:r>
    </w:p>
    <w:p w14:paraId="28F3072D" w14:textId="77777777" w:rsidR="003723EF" w:rsidRPr="00286BFB" w:rsidRDefault="003723EF" w:rsidP="007B2DBA">
      <w:pPr>
        <w:spacing w:line="330" w:lineRule="exact"/>
        <w:ind w:firstLineChars="100" w:firstLine="220"/>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東電福島第一原発緊急作業従事者に対する疫学的研究（NEWS疫学研究）において、当研究室は当該労働者の心理的影響に関する研究を担当している。当研究は、当該労働者の精神的健康およびそれに影響を及ぼす諸因子とその影響の大きさ、関係性を明らかにすることを目的としている。</w:t>
      </w:r>
    </w:p>
    <w:p w14:paraId="49C89CD2" w14:textId="77777777" w:rsidR="00286BFB" w:rsidRPr="00286BFB" w:rsidRDefault="00286BFB" w:rsidP="007B2DBA">
      <w:pPr>
        <w:spacing w:line="330" w:lineRule="exact"/>
        <w:jc w:val="both"/>
        <w:rPr>
          <w:rFonts w:ascii="ＭＳ Ｐ明朝" w:eastAsia="ＭＳ Ｐ明朝" w:hAnsi="ＭＳ Ｐ明朝"/>
          <w:b/>
          <w:sz w:val="22"/>
          <w:szCs w:val="22"/>
          <w:u w:val="single"/>
        </w:rPr>
      </w:pPr>
    </w:p>
    <w:p w14:paraId="0E670123" w14:textId="77777777" w:rsidR="003723EF" w:rsidRPr="00286BFB" w:rsidRDefault="003723EF" w:rsidP="007B2DBA">
      <w:pPr>
        <w:spacing w:line="330" w:lineRule="exact"/>
        <w:jc w:val="both"/>
        <w:rPr>
          <w:rFonts w:ascii="ＭＳ Ｐ明朝" w:eastAsia="ＭＳ Ｐ明朝" w:hAnsi="ＭＳ Ｐ明朝"/>
          <w:b/>
          <w:sz w:val="22"/>
          <w:szCs w:val="22"/>
          <w:u w:val="single"/>
        </w:rPr>
      </w:pPr>
      <w:r w:rsidRPr="00286BFB">
        <w:rPr>
          <w:rFonts w:ascii="ＭＳ Ｐ明朝" w:eastAsia="ＭＳ Ｐ明朝" w:hAnsi="ＭＳ Ｐ明朝" w:hint="eastAsia"/>
          <w:b/>
          <w:sz w:val="22"/>
          <w:szCs w:val="22"/>
          <w:u w:val="single"/>
        </w:rPr>
        <w:t>研究方法</w:t>
      </w:r>
    </w:p>
    <w:p w14:paraId="20A344E4" w14:textId="77777777" w:rsidR="003723EF" w:rsidRPr="00286BFB" w:rsidRDefault="003723EF" w:rsidP="007B2DBA">
      <w:pPr>
        <w:spacing w:line="330" w:lineRule="exact"/>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 xml:space="preserve">　研究は、質問紙調査と面接調査からなっている。</w:t>
      </w:r>
    </w:p>
    <w:p w14:paraId="32969E42" w14:textId="77777777" w:rsidR="003723EF" w:rsidRPr="00286BFB" w:rsidRDefault="003723EF" w:rsidP="007B2DBA">
      <w:pPr>
        <w:spacing w:line="330" w:lineRule="exact"/>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【質問紙調査】</w:t>
      </w:r>
    </w:p>
    <w:p w14:paraId="57420761" w14:textId="77777777" w:rsidR="003723EF" w:rsidRPr="00286BFB" w:rsidRDefault="003723EF" w:rsidP="007B2DBA">
      <w:pPr>
        <w:spacing w:line="330" w:lineRule="exact"/>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 xml:space="preserve">　健康診査受診のために本研究の参加健診機関を訪れた者に対して質問票を配布し、郵送法にて回収を行っている。質問票の主な内容は以下の通りである。</w:t>
      </w:r>
    </w:p>
    <w:p w14:paraId="64508FCC"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精神的健康度（不安・抑うつ）：K6</w:t>
      </w:r>
    </w:p>
    <w:p w14:paraId="2FF59DFC"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アルコール関連問題：AUDIT（A</w:t>
      </w:r>
      <w:r w:rsidR="000E65E2" w:rsidRPr="000E65E2">
        <w:rPr>
          <w:rFonts w:ascii="ＭＳ Ｐ明朝" w:eastAsia="ＭＳ Ｐ明朝" w:hAnsi="ＭＳ Ｐ明朝"/>
          <w:sz w:val="22"/>
          <w:szCs w:val="22"/>
        </w:rPr>
        <w:t>l</w:t>
      </w:r>
      <w:r w:rsidRPr="000E65E2">
        <w:rPr>
          <w:rFonts w:ascii="ＭＳ Ｐ明朝" w:eastAsia="ＭＳ Ｐ明朝" w:hAnsi="ＭＳ Ｐ明朝" w:hint="eastAsia"/>
          <w:sz w:val="22"/>
          <w:szCs w:val="22"/>
        </w:rPr>
        <w:t>cohol Use Disorders Identification Test）</w:t>
      </w:r>
    </w:p>
    <w:p w14:paraId="0DA728F4"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PTSD症状：IES-R（The Impact of Event Scale-Revised 改訂 出来事インパクト尺度）</w:t>
      </w:r>
    </w:p>
    <w:p w14:paraId="402C8FEF"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睡眠障害：AIS（Athens Insomnia Scale）</w:t>
      </w:r>
    </w:p>
    <w:p w14:paraId="1C1A6281"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被災体験など：現存する標準的な質問票はなく、先行研究の結果から「周囲からの差別・中傷」を特に重要項目と位置づけて「スティグマ」とし、新たに質問票を作成した。</w:t>
      </w:r>
    </w:p>
    <w:p w14:paraId="1720AB04"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社会的支援：職業性ストレス簡易調査票から該当部分（下位尺度）を抜粋し、日常生活場面と緊急作業時について質問した。</w:t>
      </w:r>
    </w:p>
    <w:p w14:paraId="47F2C8AF"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ライフイベント：既存の質問票のうち、簡便な4項目のものを使用した。</w:t>
      </w:r>
    </w:p>
    <w:p w14:paraId="7B025EFF"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ストレス対処行動：BSCP（Brief Scale for Coping Profile 勤労者のためのコーピング特性簡易尺度）</w:t>
      </w:r>
    </w:p>
    <w:p w14:paraId="6DD16401"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職業性ストレス：職業性ストレス簡易調査票を用いることにしたが、健診調査の問診票に入れたため、本質問票からは外した。</w:t>
      </w:r>
    </w:p>
    <w:p w14:paraId="299E98AF"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首尾一貫感覚（Sen</w:t>
      </w:r>
      <w:r w:rsidR="000E65E2">
        <w:rPr>
          <w:rFonts w:ascii="ＭＳ Ｐ明朝" w:eastAsia="ＭＳ Ｐ明朝" w:hAnsi="ＭＳ Ｐ明朝"/>
          <w:sz w:val="22"/>
          <w:szCs w:val="22"/>
        </w:rPr>
        <w:t>s</w:t>
      </w:r>
      <w:r w:rsidRPr="000E65E2">
        <w:rPr>
          <w:rFonts w:ascii="ＭＳ Ｐ明朝" w:eastAsia="ＭＳ Ｐ明朝" w:hAnsi="ＭＳ Ｐ明朝" w:hint="eastAsia"/>
          <w:sz w:val="22"/>
          <w:szCs w:val="22"/>
        </w:rPr>
        <w:t>e of Coherence:</w:t>
      </w:r>
      <w:r w:rsidR="000E65E2">
        <w:rPr>
          <w:rFonts w:ascii="ＭＳ Ｐ明朝" w:eastAsia="ＭＳ Ｐ明朝" w:hAnsi="ＭＳ Ｐ明朝"/>
          <w:sz w:val="22"/>
          <w:szCs w:val="22"/>
        </w:rPr>
        <w:t xml:space="preserve"> </w:t>
      </w:r>
      <w:r w:rsidRPr="000E65E2">
        <w:rPr>
          <w:rFonts w:ascii="ＭＳ Ｐ明朝" w:eastAsia="ＭＳ Ｐ明朝" w:hAnsi="ＭＳ Ｐ明朝" w:hint="eastAsia"/>
          <w:sz w:val="22"/>
          <w:szCs w:val="22"/>
        </w:rPr>
        <w:t>SOC）：SOC3-UTHS（University of Tokyo Health Sociology version of the SOC3 scale）</w:t>
      </w:r>
    </w:p>
    <w:p w14:paraId="623FFC6E"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自尊感情（self-esteem）：自尊感情尺度（Rosenbergによる）</w:t>
      </w:r>
    </w:p>
    <w:p w14:paraId="0511CC42"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自己効力感（self-efficacy）：</w:t>
      </w:r>
      <w:proofErr w:type="spellStart"/>
      <w:r w:rsidRPr="000E65E2">
        <w:rPr>
          <w:rFonts w:ascii="ＭＳ Ｐ明朝" w:eastAsia="ＭＳ Ｐ明朝" w:hAnsi="ＭＳ Ｐ明朝" w:hint="eastAsia"/>
          <w:sz w:val="22"/>
          <w:szCs w:val="22"/>
        </w:rPr>
        <w:t>Sherer</w:t>
      </w:r>
      <w:proofErr w:type="spellEnd"/>
      <w:r w:rsidRPr="000E65E2">
        <w:rPr>
          <w:rFonts w:ascii="ＭＳ Ｐ明朝" w:eastAsia="ＭＳ Ｐ明朝" w:hAnsi="ＭＳ Ｐ明朝" w:hint="eastAsia"/>
          <w:sz w:val="22"/>
          <w:szCs w:val="22"/>
        </w:rPr>
        <w:t>らの特性的自己効力感尺度23項目版</w:t>
      </w:r>
    </w:p>
    <w:p w14:paraId="35B12EA0" w14:textId="77777777" w:rsid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レジリエンス（Resilience）：CD-RISC2項目版（The Connor-Davidson Resilience Scale）</w:t>
      </w:r>
    </w:p>
    <w:p w14:paraId="3250F95D" w14:textId="69566EC3" w:rsidR="003723EF" w:rsidRPr="000E65E2" w:rsidRDefault="003723EF" w:rsidP="007B2DBA">
      <w:pPr>
        <w:pStyle w:val="a9"/>
        <w:numPr>
          <w:ilvl w:val="0"/>
          <w:numId w:val="2"/>
        </w:numPr>
        <w:spacing w:line="330" w:lineRule="exact"/>
        <w:ind w:leftChars="0"/>
        <w:jc w:val="both"/>
        <w:rPr>
          <w:rFonts w:ascii="ＭＳ Ｐ明朝" w:eastAsia="ＭＳ Ｐ明朝" w:hAnsi="ＭＳ Ｐ明朝"/>
          <w:sz w:val="22"/>
          <w:szCs w:val="22"/>
        </w:rPr>
      </w:pPr>
      <w:r w:rsidRPr="000E65E2">
        <w:rPr>
          <w:rFonts w:ascii="ＭＳ Ｐ明朝" w:eastAsia="ＭＳ Ｐ明朝" w:hAnsi="ＭＳ Ｐ明朝" w:hint="eastAsia"/>
          <w:sz w:val="22"/>
          <w:szCs w:val="22"/>
        </w:rPr>
        <w:t>生活・仕事満足度：職業性ストレス簡易調査票から該当部分（下位尺度）を抜粋した。</w:t>
      </w:r>
    </w:p>
    <w:p w14:paraId="677B3854" w14:textId="77777777" w:rsidR="003723EF" w:rsidRPr="00286BFB" w:rsidRDefault="003723EF" w:rsidP="007B2DBA">
      <w:pPr>
        <w:spacing w:line="330" w:lineRule="exact"/>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【面接調査】</w:t>
      </w:r>
    </w:p>
    <w:p w14:paraId="7D2CDCA8" w14:textId="77777777" w:rsidR="003723EF" w:rsidRPr="00286BFB" w:rsidRDefault="003723EF" w:rsidP="007B2DBA">
      <w:pPr>
        <w:spacing w:line="330" w:lineRule="exact"/>
        <w:ind w:firstLineChars="100" w:firstLine="220"/>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上記の者に対して、調査への参加を呼びかけ、承諾した者に限定して、健診当日（原則として、健診受診終了後）に調査を実施している。</w:t>
      </w:r>
    </w:p>
    <w:p w14:paraId="3D1A19AF" w14:textId="77777777" w:rsidR="003723EF" w:rsidRPr="00286BFB" w:rsidRDefault="003723EF" w:rsidP="007B2DBA">
      <w:pPr>
        <w:spacing w:line="330" w:lineRule="exact"/>
        <w:ind w:firstLineChars="100" w:firstLine="220"/>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調査内容は、構造化面接法であるWMH-CIDI（CAPI）のうつ病モジュールである。</w:t>
      </w:r>
    </w:p>
    <w:p w14:paraId="18398A8C" w14:textId="77777777" w:rsidR="00286BFB" w:rsidRPr="00286BFB" w:rsidRDefault="00286BFB" w:rsidP="007B2DBA">
      <w:pPr>
        <w:spacing w:line="330" w:lineRule="exact"/>
        <w:jc w:val="both"/>
        <w:rPr>
          <w:rFonts w:ascii="ＭＳ Ｐ明朝" w:eastAsia="ＭＳ Ｐ明朝" w:hAnsi="ＭＳ Ｐ明朝"/>
          <w:b/>
          <w:sz w:val="22"/>
          <w:szCs w:val="22"/>
          <w:u w:val="single"/>
        </w:rPr>
      </w:pPr>
    </w:p>
    <w:p w14:paraId="2D5823C5" w14:textId="77777777" w:rsidR="003723EF" w:rsidRPr="00286BFB" w:rsidRDefault="003723EF" w:rsidP="007B2DBA">
      <w:pPr>
        <w:spacing w:line="330" w:lineRule="exact"/>
        <w:jc w:val="both"/>
        <w:rPr>
          <w:rFonts w:ascii="ＭＳ Ｐ明朝" w:eastAsia="ＭＳ Ｐ明朝" w:hAnsi="ＭＳ Ｐ明朝"/>
          <w:b/>
          <w:sz w:val="22"/>
          <w:szCs w:val="22"/>
          <w:u w:val="single"/>
        </w:rPr>
      </w:pPr>
      <w:r w:rsidRPr="00286BFB">
        <w:rPr>
          <w:rFonts w:ascii="ＭＳ Ｐ明朝" w:eastAsia="ＭＳ Ｐ明朝" w:hAnsi="ＭＳ Ｐ明朝" w:hint="eastAsia"/>
          <w:b/>
          <w:sz w:val="22"/>
          <w:szCs w:val="22"/>
          <w:u w:val="single"/>
        </w:rPr>
        <w:lastRenderedPageBreak/>
        <w:t>調査結果</w:t>
      </w:r>
    </w:p>
    <w:p w14:paraId="29610433" w14:textId="77777777" w:rsidR="003723EF" w:rsidRPr="00286BFB" w:rsidRDefault="003723EF" w:rsidP="007B2DBA">
      <w:pPr>
        <w:spacing w:line="330" w:lineRule="exact"/>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 xml:space="preserve">　平成28年度の質問紙調査（平成29年1月31日までの返送分）の結果は、以下の通りである。</w:t>
      </w:r>
    </w:p>
    <w:p w14:paraId="7E693A07" w14:textId="77777777" w:rsidR="000E65E2" w:rsidRDefault="003723EF" w:rsidP="000E65E2">
      <w:pPr>
        <w:spacing w:line="330" w:lineRule="exact"/>
        <w:ind w:left="141" w:hangingChars="64" w:hanging="141"/>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・K6得点で、心理的ストレスが高いと評価される5点以上が31.7％、気分・不安障害が疑われる10点以上が10.3％にみられた。</w:t>
      </w:r>
    </w:p>
    <w:p w14:paraId="62FFDFC2" w14:textId="77777777" w:rsidR="000E65E2" w:rsidRDefault="003723EF" w:rsidP="000E65E2">
      <w:pPr>
        <w:spacing w:line="330" w:lineRule="exact"/>
        <w:ind w:left="141" w:hangingChars="64" w:hanging="141"/>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・AUDIT得点で、有害あるいは危険な飲酒とされる12点以上が24.7％、アルコール依存症水準とされる15点以上が14.4％にみられた。</w:t>
      </w:r>
    </w:p>
    <w:p w14:paraId="0350F852" w14:textId="77777777" w:rsidR="000E65E2" w:rsidRDefault="003723EF" w:rsidP="000E65E2">
      <w:pPr>
        <w:spacing w:line="330" w:lineRule="exact"/>
        <w:ind w:left="141" w:hangingChars="64" w:hanging="141"/>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・AIS得点で、不眠症が疑われる6点以上が、31.8％にみられた。</w:t>
      </w:r>
    </w:p>
    <w:p w14:paraId="27200471" w14:textId="77777777" w:rsidR="000E65E2" w:rsidRDefault="003723EF" w:rsidP="000E65E2">
      <w:pPr>
        <w:spacing w:line="330" w:lineRule="exact"/>
        <w:ind w:left="141" w:hangingChars="64" w:hanging="141"/>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・IES-R得点で、PTSDの疑いありとされる25点以上が5.2％にみられた。</w:t>
      </w:r>
    </w:p>
    <w:p w14:paraId="049BE8F0" w14:textId="77777777" w:rsidR="000E65E2" w:rsidRDefault="003723EF" w:rsidP="000E65E2">
      <w:pPr>
        <w:spacing w:line="330" w:lineRule="exact"/>
        <w:ind w:left="141" w:hangingChars="64" w:hanging="141"/>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・緊急作業の日数によって、K6得点、AIS得点、IES-R得点に有意差がみられた。</w:t>
      </w:r>
    </w:p>
    <w:p w14:paraId="1F765EAF" w14:textId="77777777" w:rsidR="000E65E2" w:rsidRDefault="003723EF" w:rsidP="000E65E2">
      <w:pPr>
        <w:spacing w:line="330" w:lineRule="exact"/>
        <w:ind w:left="141" w:hangingChars="64" w:hanging="141"/>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K6得点の各ストレス関連因子の得点との単相関では、差別・スティグマ、ライフイベント、BSCP-気分転換、BSCP-他者を巻き込んだ情動発散、BSCP-逃避と抑制の各得点と正の相関、日常場面における社会的支援、緊急作業時における社会的支援、BSCP-積極的問題対処、BSCP-解決のための相談、SOC3-UTHS、自尊感情、特性的自己効力感、CD-RISC、仕事・家庭生活満足度の各得点と負の相関がみられた。</w:t>
      </w:r>
    </w:p>
    <w:p w14:paraId="437E66A4" w14:textId="77777777" w:rsidR="000E65E2" w:rsidRDefault="003723EF" w:rsidP="000E65E2">
      <w:pPr>
        <w:spacing w:line="330" w:lineRule="exact"/>
        <w:ind w:left="141" w:hangingChars="64" w:hanging="141"/>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AIS得点の各ストレス関連因子との単相関では、差別・スティグマ、ライフイベント、BSCP-他者を巻き込んだ情動発散、BSCP-逃避と抑制の各得点と正の相関、日常場面における社会的支援、緊急作業時における社会的支援、BSCP-積極的問題対処、BSCP-解決のための相談、BSCP-発送の転換、SOC3-UTHS、自尊感情、特性的自己効力感、CD-RISC、仕事・家庭生活満足度の各得点と負の相関がみられた。</w:t>
      </w:r>
    </w:p>
    <w:p w14:paraId="2D147792" w14:textId="77777777" w:rsidR="000E65E2" w:rsidRDefault="003723EF" w:rsidP="000E65E2">
      <w:pPr>
        <w:spacing w:line="330" w:lineRule="exact"/>
        <w:ind w:left="141" w:hangingChars="64" w:hanging="141"/>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IES-R得点の各ストレス関連因子との単相関では、差別・スティグマ、ライフイベント、BSCP-気分転換、BSCP-他者を巻き込んだ情動発散、BSCP-逃避と抑制の各得点と正の相関、日常場面における社会的支援、緊急作業時における社会的支援、BSCP-積極的問題対処、BSCP-解決のための相談、SOC3-UTHS、自尊感情、特性的自己効力感、CD-RISC、仕事・家庭生活満足度の各得点と負の相関がみられた。</w:t>
      </w:r>
    </w:p>
    <w:p w14:paraId="6DF53E22" w14:textId="053BE53F" w:rsidR="003723EF" w:rsidRPr="00286BFB" w:rsidRDefault="003723EF" w:rsidP="000E65E2">
      <w:pPr>
        <w:spacing w:line="330" w:lineRule="exact"/>
        <w:ind w:left="141" w:hangingChars="64" w:hanging="141"/>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重回帰分析では、K6得点は差別・スティグマ、ライフイベント、BSCP-他者を巻き込んだ情動発散、BSCP-発想の転換と有意な正の関連を、自尊感情、仕事・家庭生活満足度と有意な負の関連を示した。差別・スティグマとの関連が最も強かった。AIS得点は差別・スティグマ、ライフイベントと有意な正の相関を、日常場面の社会的支援、BSCP-他者を巻き込んだ情動発散、自尊感情、仕事・家庭生活満足度と有意な負の関連を示した。差別・スティグマとの関連が最も強かった。IES-R得点は差別・スティグマ、ライフイベント、BSCP-気分転換、BSCP-他者を巻き込んだ情動発散、BSCP-発想の転換と有意な正の関連を、日常場面の社会的支援、SOC3-UTHS、仕事・家庭生活満足度と有意な負の関連を示した。差別・スティグマとの関連が最も強かった。</w:t>
      </w:r>
    </w:p>
    <w:p w14:paraId="3035119C" w14:textId="77777777" w:rsidR="00286BFB" w:rsidRPr="00286BFB" w:rsidRDefault="00286BFB" w:rsidP="007B2DBA">
      <w:pPr>
        <w:spacing w:line="330" w:lineRule="exact"/>
        <w:jc w:val="both"/>
        <w:rPr>
          <w:rFonts w:ascii="ＭＳ Ｐ明朝" w:eastAsia="ＭＳ Ｐ明朝" w:hAnsi="ＭＳ Ｐ明朝"/>
          <w:b/>
          <w:sz w:val="22"/>
          <w:szCs w:val="22"/>
          <w:u w:val="single"/>
        </w:rPr>
      </w:pPr>
    </w:p>
    <w:p w14:paraId="745D8E5E" w14:textId="77777777" w:rsidR="003723EF" w:rsidRPr="00286BFB" w:rsidRDefault="003723EF" w:rsidP="007B2DBA">
      <w:pPr>
        <w:spacing w:line="330" w:lineRule="exact"/>
        <w:jc w:val="both"/>
        <w:rPr>
          <w:rFonts w:ascii="ＭＳ Ｐ明朝" w:eastAsia="ＭＳ Ｐ明朝" w:hAnsi="ＭＳ Ｐ明朝"/>
          <w:b/>
          <w:sz w:val="22"/>
          <w:szCs w:val="22"/>
          <w:u w:val="single"/>
        </w:rPr>
      </w:pPr>
      <w:r w:rsidRPr="00286BFB">
        <w:rPr>
          <w:rFonts w:ascii="ＭＳ Ｐ明朝" w:eastAsia="ＭＳ Ｐ明朝" w:hAnsi="ＭＳ Ｐ明朝" w:hint="eastAsia"/>
          <w:b/>
          <w:sz w:val="22"/>
          <w:szCs w:val="22"/>
          <w:u w:val="single"/>
        </w:rPr>
        <w:t>考察</w:t>
      </w:r>
    </w:p>
    <w:p w14:paraId="442B9B44" w14:textId="77777777" w:rsidR="003723EF" w:rsidRPr="00286BFB" w:rsidRDefault="003723EF" w:rsidP="007B2DBA">
      <w:pPr>
        <w:spacing w:line="330" w:lineRule="exact"/>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 xml:space="preserve">　当該労働者の数年後の精神的健康には、様々な環境要因および個人要因が影響を与えていることが明らかになり、特に差別・スティグマの影響が強いことが示唆された。</w:t>
      </w:r>
    </w:p>
    <w:p w14:paraId="57F067ED" w14:textId="77777777" w:rsidR="003723EF" w:rsidRPr="00286BFB" w:rsidRDefault="003723EF" w:rsidP="007B2DBA">
      <w:pPr>
        <w:spacing w:line="330" w:lineRule="exact"/>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 xml:space="preserve">　今後、さらに例数を増やして検討を重ねるとともに、類似の作業者に対して、事故・災害後どのような支援が精神的健康を保持するために重要かという観点からの解析、考察を進めたい。</w:t>
      </w:r>
    </w:p>
    <w:p w14:paraId="3CCFE256" w14:textId="77777777" w:rsidR="003723EF" w:rsidRPr="00286BFB" w:rsidRDefault="003723EF" w:rsidP="007B2DBA">
      <w:pPr>
        <w:spacing w:line="330" w:lineRule="exact"/>
        <w:ind w:firstLineChars="100" w:firstLine="220"/>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なお、当日は、平成29年度調査（平成29年12月までの実施分）の結果を含めて報告する。</w:t>
      </w:r>
    </w:p>
    <w:p w14:paraId="0E2AE505" w14:textId="77777777" w:rsidR="003723EF" w:rsidRPr="00286BFB" w:rsidRDefault="003723EF" w:rsidP="007B2DBA">
      <w:pPr>
        <w:spacing w:line="330" w:lineRule="exact"/>
        <w:ind w:firstLineChars="100" w:firstLine="220"/>
        <w:jc w:val="both"/>
        <w:rPr>
          <w:rFonts w:ascii="ＭＳ Ｐ明朝" w:eastAsia="ＭＳ Ｐ明朝" w:hAnsi="ＭＳ Ｐ明朝"/>
          <w:sz w:val="22"/>
          <w:szCs w:val="22"/>
        </w:rPr>
      </w:pPr>
    </w:p>
    <w:p w14:paraId="1EA0BA40" w14:textId="77777777" w:rsidR="003723EF" w:rsidRPr="00286BFB" w:rsidRDefault="003723EF" w:rsidP="007B2DBA">
      <w:pPr>
        <w:spacing w:line="330" w:lineRule="exact"/>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略歴</w:t>
      </w:r>
    </w:p>
    <w:p w14:paraId="0FC09E4B" w14:textId="7A47669C" w:rsidR="005B4DAB" w:rsidRPr="007B2DBA" w:rsidRDefault="003723EF" w:rsidP="007B2DBA">
      <w:pPr>
        <w:spacing w:line="330" w:lineRule="exact"/>
        <w:jc w:val="both"/>
        <w:rPr>
          <w:rFonts w:ascii="ＭＳ Ｐ明朝" w:eastAsia="ＭＳ Ｐ明朝" w:hAnsi="ＭＳ Ｐ明朝"/>
          <w:sz w:val="22"/>
          <w:szCs w:val="22"/>
        </w:rPr>
      </w:pPr>
      <w:r w:rsidRPr="00286BFB">
        <w:rPr>
          <w:rFonts w:ascii="ＭＳ Ｐ明朝" w:eastAsia="ＭＳ Ｐ明朝" w:hAnsi="ＭＳ Ｐ明朝" w:hint="eastAsia"/>
          <w:sz w:val="22"/>
          <w:szCs w:val="22"/>
        </w:rPr>
        <w:t>1986年産業医科大学医学部卒。1997年日本鋼管株式会社鶴見保健センター長。2004年アデコ株式会社健康支援センター長。2006年産業医科大学産業生態科学研究所精神保健学助教授。2010年同教授。2017年産業医科大学産業医実務研修センター長、保健センター長（併任）</w:t>
      </w:r>
    </w:p>
    <w:p w14:paraId="2E394D9C" w14:textId="77777777" w:rsidR="007B2DBA" w:rsidRDefault="007B2DBA">
      <w:pPr>
        <w:rPr>
          <w:rFonts w:ascii="ＭＳ Ｐゴシック" w:eastAsia="ＭＳ Ｐゴシック" w:hAnsi="ＭＳ Ｐゴシック"/>
          <w:b/>
        </w:rPr>
      </w:pPr>
      <w:r>
        <w:rPr>
          <w:rFonts w:ascii="ＭＳ Ｐゴシック" w:eastAsia="ＭＳ Ｐゴシック" w:hAnsi="ＭＳ Ｐゴシック"/>
          <w:b/>
        </w:rPr>
        <w:br w:type="page"/>
      </w:r>
    </w:p>
    <w:p w14:paraId="0D7F7C2C" w14:textId="203862F6" w:rsidR="0075556E" w:rsidRDefault="0075556E" w:rsidP="0075556E">
      <w:pPr>
        <w:rPr>
          <w:rFonts w:ascii="ＭＳ Ｐ明朝" w:eastAsia="ＭＳ Ｐ明朝" w:hAnsi="ＭＳ Ｐ明朝" w:cs="ＭＳ 明朝"/>
          <w:color w:val="000000"/>
        </w:rPr>
      </w:pPr>
      <w:r w:rsidRPr="0075556E">
        <w:rPr>
          <w:rFonts w:ascii="ＭＳ Ｐゴシック" w:eastAsia="ＭＳ Ｐゴシック" w:hAnsi="ＭＳ Ｐゴシック" w:hint="eastAsia"/>
          <w:b/>
        </w:rPr>
        <w:lastRenderedPageBreak/>
        <w:t xml:space="preserve">16：55〜17：45　</w:t>
      </w:r>
      <w:r w:rsidRPr="0075556E">
        <w:rPr>
          <w:rFonts w:ascii="ＭＳ Ｐゴシック" w:eastAsia="ＭＳ Ｐゴシック" w:hAnsi="ＭＳ Ｐゴシック"/>
          <w:b/>
        </w:rPr>
        <w:t xml:space="preserve"> </w:t>
      </w:r>
      <w:r w:rsidRPr="0075556E">
        <w:rPr>
          <w:rFonts w:ascii="ＭＳ Ｐゴシック" w:eastAsia="ＭＳ Ｐゴシック" w:hAnsi="ＭＳ Ｐゴシック" w:cs="ＭＳ 明朝" w:hint="eastAsia"/>
          <w:b/>
          <w:color w:val="000000"/>
        </w:rPr>
        <w:t>講演　4</w:t>
      </w:r>
      <w:r w:rsidRPr="009647A3">
        <w:rPr>
          <w:rFonts w:ascii="ＭＳ Ｐ明朝" w:eastAsia="ＭＳ Ｐ明朝" w:hAnsi="ＭＳ Ｐ明朝" w:cs="ＭＳ 明朝" w:hint="eastAsia"/>
          <w:color w:val="000000"/>
        </w:rPr>
        <w:t xml:space="preserve">　</w:t>
      </w:r>
    </w:p>
    <w:p w14:paraId="0893EACE" w14:textId="77777777" w:rsidR="0075556E" w:rsidRDefault="0075556E" w:rsidP="0075556E">
      <w:pPr>
        <w:rPr>
          <w:rFonts w:ascii="ＭＳ Ｐ明朝" w:eastAsia="ＭＳ Ｐ明朝" w:hAnsi="ＭＳ Ｐ明朝" w:cs="ＭＳ 明朝"/>
          <w:color w:val="000000"/>
        </w:rPr>
      </w:pPr>
    </w:p>
    <w:p w14:paraId="725E01EC" w14:textId="42F18254" w:rsidR="003723EF" w:rsidRPr="00BC042C" w:rsidRDefault="003723EF" w:rsidP="003723EF">
      <w:pPr>
        <w:jc w:val="center"/>
        <w:rPr>
          <w:rFonts w:asciiTheme="minorEastAsia" w:hAnsiTheme="minorEastAsia" w:cs="ＭＳ 明朝"/>
          <w:color w:val="000000"/>
        </w:rPr>
      </w:pPr>
      <w:r w:rsidRPr="00BC042C">
        <w:rPr>
          <w:rFonts w:asciiTheme="minorEastAsia" w:hAnsiTheme="minorEastAsia" w:cs="ＭＳ 明朝"/>
          <w:color w:val="000000"/>
        </w:rPr>
        <w:t>緊急作業従事者に対する甲状腺超音波検査</w:t>
      </w:r>
    </w:p>
    <w:p w14:paraId="1B7CB672" w14:textId="77777777" w:rsidR="003723EF" w:rsidRPr="00BC042C" w:rsidRDefault="003723EF" w:rsidP="003723EF">
      <w:pPr>
        <w:jc w:val="center"/>
        <w:rPr>
          <w:rFonts w:asciiTheme="minorEastAsia" w:hAnsiTheme="minorEastAsia"/>
        </w:rPr>
      </w:pPr>
    </w:p>
    <w:p w14:paraId="1A6FE2B2" w14:textId="77777777" w:rsidR="003723EF" w:rsidRPr="00BC042C" w:rsidRDefault="003723EF" w:rsidP="003723EF">
      <w:pPr>
        <w:jc w:val="center"/>
        <w:rPr>
          <w:rFonts w:asciiTheme="minorEastAsia" w:hAnsiTheme="minorEastAsia"/>
        </w:rPr>
      </w:pPr>
      <w:r w:rsidRPr="00BC042C">
        <w:rPr>
          <w:rFonts w:asciiTheme="minorEastAsia" w:hAnsiTheme="minorEastAsia" w:hint="eastAsia"/>
        </w:rPr>
        <w:t>○今泉美彩　谷口信行　宮川めぐみ　百瀬琢磨　吉永信治　祖父江友孝</w:t>
      </w:r>
    </w:p>
    <w:p w14:paraId="515891BE" w14:textId="77777777" w:rsidR="003723EF" w:rsidRPr="00BC042C" w:rsidRDefault="003723EF" w:rsidP="003723EF">
      <w:pPr>
        <w:jc w:val="center"/>
        <w:rPr>
          <w:rFonts w:asciiTheme="minorEastAsia" w:hAnsiTheme="minorEastAsia"/>
        </w:rPr>
      </w:pPr>
      <w:r w:rsidRPr="00BC042C">
        <w:rPr>
          <w:rFonts w:asciiTheme="minorEastAsia" w:hAnsiTheme="minorEastAsia" w:hint="eastAsia"/>
        </w:rPr>
        <w:t>NEWS甲状腺がん調査分科会</w:t>
      </w:r>
    </w:p>
    <w:p w14:paraId="4DDC0003" w14:textId="77777777" w:rsidR="003723EF" w:rsidRDefault="003723EF" w:rsidP="003723EF">
      <w:pPr>
        <w:ind w:right="240"/>
        <w:jc w:val="right"/>
        <w:rPr>
          <w:rFonts w:asciiTheme="minorEastAsia" w:hAnsiTheme="minorEastAsia"/>
        </w:rPr>
      </w:pPr>
    </w:p>
    <w:p w14:paraId="48413CAB" w14:textId="77777777" w:rsidR="00CE54B8" w:rsidRPr="00BC042C" w:rsidRDefault="00CE54B8" w:rsidP="003723EF">
      <w:pPr>
        <w:ind w:right="240"/>
        <w:jc w:val="right"/>
        <w:rPr>
          <w:rFonts w:asciiTheme="minorEastAsia" w:hAnsiTheme="minorEastAsia"/>
        </w:rPr>
      </w:pPr>
    </w:p>
    <w:p w14:paraId="0BF952B4" w14:textId="77777777" w:rsidR="003723EF" w:rsidRPr="00BC042C" w:rsidRDefault="003723EF" w:rsidP="00CE54B8">
      <w:pPr>
        <w:ind w:firstLineChars="100" w:firstLine="240"/>
        <w:jc w:val="both"/>
        <w:rPr>
          <w:rFonts w:asciiTheme="minorEastAsia" w:hAnsiTheme="minorEastAsia"/>
        </w:rPr>
      </w:pPr>
      <w:r w:rsidRPr="00BC042C">
        <w:rPr>
          <w:rFonts w:asciiTheme="minorEastAsia" w:hAnsiTheme="minorEastAsia" w:hint="eastAsia"/>
        </w:rPr>
        <w:t>甲状腺は放射線感受性の高い臓器であり、放射線被曝により甲状腺がん発生が増加することが広く知られている。「東電福島第一原発緊急作業従事者に対する疫学的研究</w:t>
      </w:r>
      <w:r>
        <w:rPr>
          <w:rFonts w:asciiTheme="minorEastAsia" w:hAnsiTheme="minorEastAsia" w:hint="eastAsia"/>
        </w:rPr>
        <w:t>（NEWS）</w:t>
      </w:r>
      <w:r w:rsidRPr="00BC042C">
        <w:rPr>
          <w:rFonts w:asciiTheme="minorEastAsia" w:hAnsiTheme="minorEastAsia" w:hint="eastAsia"/>
        </w:rPr>
        <w:t>」では、甲状腺がんを健康影響評価対象の一つとし、甲状腺がん調査分科会（委員長・祖父江友孝）が主体となって、対象者に対し甲状腺超音波検診を他の健診と同時に実施している。</w:t>
      </w:r>
    </w:p>
    <w:p w14:paraId="76E66E2C" w14:textId="766C29A7" w:rsidR="003723EF" w:rsidRPr="00BC042C" w:rsidRDefault="003723EF" w:rsidP="00CE54B8">
      <w:pPr>
        <w:ind w:firstLineChars="100" w:firstLine="240"/>
        <w:jc w:val="both"/>
        <w:rPr>
          <w:rFonts w:asciiTheme="minorEastAsia" w:hAnsiTheme="minorEastAsia"/>
        </w:rPr>
      </w:pPr>
      <w:r w:rsidRPr="00BC042C">
        <w:rPr>
          <w:rFonts w:asciiTheme="minorEastAsia" w:hAnsiTheme="minorEastAsia" w:hint="eastAsia"/>
        </w:rPr>
        <w:t>NEWSの健診協力機関は全国に散らばっているため、超音波検査の精度を一定に保つため様々な取り組みを行っている。まず「甲状腺超音波検査の手引き」を定めて統一した方法で検査を実施するとともに、超音波検査者の育成</w:t>
      </w:r>
      <w:r w:rsidR="00D550A4">
        <w:rPr>
          <w:rFonts w:asciiTheme="minorEastAsia" w:hAnsiTheme="minorEastAsia" w:hint="eastAsia"/>
        </w:rPr>
        <w:t>q</w:t>
      </w:r>
      <w:r w:rsidRPr="00BC042C">
        <w:rPr>
          <w:rFonts w:asciiTheme="minorEastAsia" w:hAnsiTheme="minorEastAsia" w:hint="eastAsia"/>
        </w:rPr>
        <w:t>と技能向上のため、甲状腺超音波検査講習会を定期的に開催し、検査者の指導を行っている。また条件を満たした検査者を本事業の甲状腺超音波検査者として登録するシステムを作り、登録を開始している。一方超音波画像の判定については、各画像や動画は各健診協力機関から、放影研で開発された「甲状腺超音波検査情報システム」を介して、放影研データベースに格納されるとともに、精度管理委員会（自治医大）で画像の中央判定を行い、その判定結果を各健診機関に戻し、対象者に報告している。さらに精密検査が必要な場合は、予め指定した二次検査協力機関に紹介し、甲状腺穿刺吸引細胞診や術後病理などの二次検査結果の収集を行っている。</w:t>
      </w:r>
    </w:p>
    <w:p w14:paraId="011D8354" w14:textId="59D4D1F0" w:rsidR="003723EF" w:rsidRPr="00BC042C" w:rsidRDefault="003723EF" w:rsidP="00CE54B8">
      <w:pPr>
        <w:ind w:firstLineChars="100" w:firstLine="240"/>
        <w:jc w:val="both"/>
        <w:rPr>
          <w:rFonts w:asciiTheme="minorEastAsia" w:hAnsiTheme="minorEastAsia"/>
        </w:rPr>
      </w:pPr>
      <w:r w:rsidRPr="00BC042C">
        <w:rPr>
          <w:rFonts w:asciiTheme="minorEastAsia" w:hAnsiTheme="minorEastAsia" w:hint="eastAsia"/>
        </w:rPr>
        <w:t>また対象者の中には、NEWS検診以外でも甲状腺検査を受けたことがある人が多い。</w:t>
      </w:r>
      <w:r>
        <w:rPr>
          <w:rFonts w:asciiTheme="minorEastAsia" w:hAnsiTheme="minorEastAsia" w:hint="eastAsia"/>
        </w:rPr>
        <w:t>本分科会では、</w:t>
      </w:r>
      <w:r w:rsidRPr="00BC042C">
        <w:rPr>
          <w:rFonts w:asciiTheme="minorEastAsia" w:hAnsiTheme="minorEastAsia" w:hint="eastAsia"/>
        </w:rPr>
        <w:t>甲状腺検査歴や甲状腺疾患の既往について、詳細な情報を収集するための取り組みも行っている。一つは、東京電力に保管されている甲状腺検診や二次検査情報を、本人の同意の上に収集する準備を行っている。またNEWSに先立ち行われた平成25年度厚生労働科学研究費補助金特別研究事業「東京電力福島第一原発作業員の甲状腺の調査等に関する研究」（主任研究者・祖父江友孝）で得られた、東京電力社員1</w:t>
      </w:r>
      <w:r w:rsidR="005B4DAB">
        <w:rPr>
          <w:rFonts w:asciiTheme="minorEastAsia" w:hAnsiTheme="minorEastAsia"/>
        </w:rPr>
        <w:t>,</w:t>
      </w:r>
      <w:r w:rsidRPr="00BC042C">
        <w:rPr>
          <w:rFonts w:asciiTheme="minorEastAsia" w:hAnsiTheme="minorEastAsia" w:hint="eastAsia"/>
        </w:rPr>
        <w:t>905人の甲状腺超音波検査情報をNEWSに移管する準備も進めている。</w:t>
      </w:r>
    </w:p>
    <w:p w14:paraId="6443CC02" w14:textId="77777777" w:rsidR="003723EF" w:rsidRPr="00BC042C" w:rsidRDefault="003723EF" w:rsidP="00CE54B8">
      <w:pPr>
        <w:ind w:firstLineChars="100" w:firstLine="240"/>
        <w:jc w:val="both"/>
        <w:rPr>
          <w:rFonts w:asciiTheme="minorEastAsia" w:hAnsiTheme="minorEastAsia"/>
        </w:rPr>
      </w:pPr>
      <w:r w:rsidRPr="00BC042C">
        <w:rPr>
          <w:rFonts w:asciiTheme="minorEastAsia" w:hAnsiTheme="minorEastAsia" w:hint="eastAsia"/>
        </w:rPr>
        <w:t>このように今後は対象者の甲状腺情報について網羅的にデータを収集、把握し、</w:t>
      </w:r>
      <w:r>
        <w:rPr>
          <w:rFonts w:asciiTheme="minorEastAsia" w:hAnsiTheme="minorEastAsia" w:hint="eastAsia"/>
        </w:rPr>
        <w:t>緊急作業者の</w:t>
      </w:r>
      <w:r w:rsidRPr="00BC042C">
        <w:rPr>
          <w:rFonts w:asciiTheme="minorEastAsia" w:hAnsiTheme="minorEastAsia" w:hint="eastAsia"/>
        </w:rPr>
        <w:t>甲状腺がんリスクを評価していく予定である。</w:t>
      </w:r>
    </w:p>
    <w:p w14:paraId="17F66629" w14:textId="77777777" w:rsidR="003723EF" w:rsidRPr="00BC042C" w:rsidRDefault="003723EF" w:rsidP="00CE54B8">
      <w:pPr>
        <w:ind w:firstLineChars="100" w:firstLine="240"/>
        <w:jc w:val="both"/>
        <w:rPr>
          <w:rFonts w:asciiTheme="minorEastAsia" w:hAnsiTheme="minorEastAsia"/>
        </w:rPr>
      </w:pPr>
    </w:p>
    <w:p w14:paraId="62B9F461" w14:textId="77777777" w:rsidR="003723EF" w:rsidRDefault="003723EF" w:rsidP="00CE54B8">
      <w:pPr>
        <w:jc w:val="both"/>
        <w:rPr>
          <w:rFonts w:ascii="ＭＳ Ｐ明朝" w:eastAsia="ＭＳ Ｐ明朝" w:hAnsi="ＭＳ Ｐ明朝"/>
          <w:sz w:val="22"/>
          <w:szCs w:val="22"/>
        </w:rPr>
      </w:pPr>
      <w:r>
        <w:rPr>
          <w:rFonts w:ascii="ＭＳ Ｐ明朝" w:eastAsia="ＭＳ Ｐ明朝" w:hAnsi="ＭＳ Ｐ明朝"/>
          <w:sz w:val="22"/>
          <w:szCs w:val="22"/>
        </w:rPr>
        <w:br w:type="page"/>
      </w:r>
    </w:p>
    <w:p w14:paraId="12E12401" w14:textId="77777777" w:rsidR="003723EF" w:rsidRPr="00CE54B8" w:rsidRDefault="003723EF" w:rsidP="003723EF">
      <w:pPr>
        <w:rPr>
          <w:rFonts w:ascii="ＭＳ Ｐ明朝" w:eastAsia="ＭＳ Ｐ明朝" w:hAnsi="ＭＳ Ｐ明朝"/>
        </w:rPr>
      </w:pPr>
      <w:r w:rsidRPr="00CE54B8">
        <w:rPr>
          <w:rFonts w:ascii="ＭＳ Ｐ明朝" w:eastAsia="ＭＳ Ｐ明朝" w:hAnsi="ＭＳ Ｐ明朝" w:hint="eastAsia"/>
        </w:rPr>
        <w:lastRenderedPageBreak/>
        <w:t>略歴</w:t>
      </w:r>
    </w:p>
    <w:p w14:paraId="622EEA04" w14:textId="1DCB9B26" w:rsidR="003723EF" w:rsidRPr="00CE54B8" w:rsidRDefault="003723EF" w:rsidP="003723EF">
      <w:pPr>
        <w:rPr>
          <w:rFonts w:ascii="ＭＳ Ｐ明朝" w:eastAsia="ＭＳ Ｐ明朝" w:hAnsi="ＭＳ Ｐ明朝"/>
        </w:rPr>
      </w:pPr>
      <w:r w:rsidRPr="00CE54B8">
        <w:rPr>
          <w:rFonts w:ascii="ＭＳ Ｐ明朝" w:eastAsia="ＭＳ Ｐ明朝" w:hAnsi="ＭＳ Ｐ明朝" w:hint="eastAsia"/>
        </w:rPr>
        <w:t>氏名　：</w:t>
      </w:r>
      <w:r w:rsidR="00CE54B8">
        <w:rPr>
          <w:rFonts w:ascii="ＭＳ Ｐ明朝" w:eastAsia="ＭＳ Ｐ明朝" w:hAnsi="ＭＳ Ｐ明朝"/>
        </w:rPr>
        <w:t xml:space="preserve"> </w:t>
      </w:r>
      <w:r w:rsidRPr="00CE54B8">
        <w:rPr>
          <w:rFonts w:ascii="ＭＳ Ｐ明朝" w:eastAsia="ＭＳ Ｐ明朝" w:hAnsi="ＭＳ Ｐ明朝" w:hint="eastAsia"/>
        </w:rPr>
        <w:t>今泉　美彩</w:t>
      </w:r>
    </w:p>
    <w:p w14:paraId="3CD48960" w14:textId="270BCD75" w:rsidR="003723EF" w:rsidRPr="00CE54B8" w:rsidRDefault="003723EF" w:rsidP="003723EF">
      <w:pPr>
        <w:rPr>
          <w:rFonts w:ascii="ＭＳ Ｐ明朝" w:eastAsia="ＭＳ Ｐ明朝" w:hAnsi="ＭＳ Ｐ明朝"/>
        </w:rPr>
      </w:pPr>
      <w:r w:rsidRPr="00CE54B8">
        <w:rPr>
          <w:rFonts w:ascii="ＭＳ Ｐ明朝" w:eastAsia="ＭＳ Ｐ明朝" w:hAnsi="ＭＳ Ｐ明朝" w:hint="eastAsia"/>
        </w:rPr>
        <w:t>役職　：</w:t>
      </w:r>
      <w:r w:rsidR="00CE54B8">
        <w:rPr>
          <w:rFonts w:ascii="ＭＳ Ｐ明朝" w:eastAsia="ＭＳ Ｐ明朝" w:hAnsi="ＭＳ Ｐ明朝" w:hint="eastAsia"/>
        </w:rPr>
        <w:t xml:space="preserve"> </w:t>
      </w:r>
      <w:r w:rsidRPr="00CE54B8">
        <w:rPr>
          <w:rFonts w:ascii="ＭＳ Ｐ明朝" w:eastAsia="ＭＳ Ｐ明朝" w:hAnsi="ＭＳ Ｐ明朝" w:hint="eastAsia"/>
        </w:rPr>
        <w:t>放射線影響研究所　長崎臨床研究部　副部長、生物試料センター長代理 兼務</w:t>
      </w:r>
    </w:p>
    <w:p w14:paraId="40A6ED42" w14:textId="77777777" w:rsidR="003723EF" w:rsidRDefault="003723EF" w:rsidP="003723EF">
      <w:pPr>
        <w:rPr>
          <w:rFonts w:ascii="ＭＳ Ｐ明朝" w:eastAsia="ＭＳ Ｐ明朝" w:hAnsi="ＭＳ Ｐ明朝"/>
          <w:szCs w:val="21"/>
        </w:rPr>
      </w:pPr>
    </w:p>
    <w:p w14:paraId="5EE8DE75" w14:textId="77777777" w:rsidR="003723EF" w:rsidRDefault="003723EF" w:rsidP="003723EF">
      <w:pPr>
        <w:rPr>
          <w:rFonts w:ascii="ＭＳ Ｐ明朝" w:eastAsia="ＭＳ Ｐ明朝" w:hAnsi="ＭＳ Ｐ明朝"/>
          <w:szCs w:val="21"/>
        </w:rPr>
      </w:pPr>
      <w:r>
        <w:rPr>
          <w:rFonts w:ascii="ＭＳ Ｐ明朝" w:eastAsia="ＭＳ Ｐ明朝" w:hAnsi="ＭＳ Ｐ明朝" w:hint="eastAsia"/>
          <w:szCs w:val="21"/>
        </w:rPr>
        <w:t>【学歴・職歴】</w:t>
      </w:r>
    </w:p>
    <w:p w14:paraId="5B912C78" w14:textId="77777777" w:rsidR="005B4DAB" w:rsidRDefault="003723EF" w:rsidP="005B4DAB">
      <w:pPr>
        <w:ind w:leftChars="59" w:left="142"/>
        <w:rPr>
          <w:rFonts w:ascii="ＭＳ Ｐ明朝" w:eastAsia="ＭＳ Ｐ明朝" w:hAnsi="ＭＳ Ｐ明朝"/>
          <w:szCs w:val="21"/>
        </w:rPr>
      </w:pPr>
      <w:r>
        <w:rPr>
          <w:rFonts w:ascii="ＭＳ Ｐ明朝" w:eastAsia="ＭＳ Ｐ明朝" w:hAnsi="ＭＳ Ｐ明朝" w:hint="eastAsia"/>
          <w:szCs w:val="21"/>
        </w:rPr>
        <w:t>1993年　長崎大学医学部卒業</w:t>
      </w:r>
    </w:p>
    <w:p w14:paraId="15AF658A" w14:textId="77777777" w:rsidR="005B4DAB" w:rsidRDefault="003723EF" w:rsidP="005B4DAB">
      <w:pPr>
        <w:ind w:leftChars="59" w:left="142"/>
        <w:rPr>
          <w:rFonts w:ascii="ＭＳ Ｐ明朝" w:eastAsia="ＭＳ Ｐ明朝" w:hAnsi="ＭＳ Ｐ明朝"/>
          <w:szCs w:val="21"/>
        </w:rPr>
      </w:pPr>
      <w:r>
        <w:rPr>
          <w:rFonts w:ascii="ＭＳ Ｐ明朝" w:eastAsia="ＭＳ Ｐ明朝" w:hAnsi="ＭＳ Ｐ明朝" w:hint="eastAsia"/>
          <w:szCs w:val="21"/>
        </w:rPr>
        <w:t>1993-1995年　長崎大学第一内科、日赤長崎原爆病院、長崎市立市民病院勤務</w:t>
      </w:r>
    </w:p>
    <w:p w14:paraId="7CCA0D25" w14:textId="77777777" w:rsidR="005B4DAB" w:rsidRDefault="003723EF" w:rsidP="005B4DAB">
      <w:pPr>
        <w:ind w:leftChars="59" w:left="142"/>
        <w:rPr>
          <w:rFonts w:ascii="ＭＳ Ｐ明朝" w:eastAsia="ＭＳ Ｐ明朝" w:hAnsi="ＭＳ Ｐ明朝"/>
          <w:szCs w:val="21"/>
        </w:rPr>
      </w:pPr>
      <w:r>
        <w:rPr>
          <w:rFonts w:ascii="ＭＳ Ｐ明朝" w:eastAsia="ＭＳ Ｐ明朝" w:hAnsi="ＭＳ Ｐ明朝" w:hint="eastAsia"/>
          <w:szCs w:val="21"/>
        </w:rPr>
        <w:t>1995-1999年　長崎大学第一内科大学院、1999年医学博士取得</w:t>
      </w:r>
    </w:p>
    <w:p w14:paraId="7A46F2FB" w14:textId="77777777" w:rsidR="005B4DAB" w:rsidRDefault="003723EF" w:rsidP="005B4DAB">
      <w:pPr>
        <w:ind w:leftChars="59" w:left="142"/>
        <w:rPr>
          <w:rFonts w:ascii="ＭＳ Ｐ明朝" w:eastAsia="ＭＳ Ｐ明朝" w:hAnsi="ＭＳ Ｐ明朝"/>
          <w:szCs w:val="21"/>
        </w:rPr>
      </w:pPr>
      <w:r>
        <w:rPr>
          <w:rFonts w:ascii="ＭＳ Ｐ明朝" w:eastAsia="ＭＳ Ｐ明朝" w:hAnsi="ＭＳ Ｐ明朝" w:hint="eastAsia"/>
          <w:szCs w:val="21"/>
        </w:rPr>
        <w:t>1998-2000年　米国マウントサイナイ医科大学 内科部門内分泌代謝科 留学</w:t>
      </w:r>
    </w:p>
    <w:p w14:paraId="498F95F7" w14:textId="0EE48B23" w:rsidR="003723EF" w:rsidRDefault="003723EF" w:rsidP="005B4DAB">
      <w:pPr>
        <w:ind w:leftChars="59" w:left="142"/>
        <w:rPr>
          <w:rFonts w:ascii="ＭＳ Ｐ明朝" w:eastAsia="ＭＳ Ｐ明朝" w:hAnsi="ＭＳ Ｐ明朝"/>
          <w:szCs w:val="21"/>
        </w:rPr>
      </w:pPr>
      <w:r>
        <w:rPr>
          <w:rFonts w:ascii="ＭＳ Ｐ明朝" w:eastAsia="ＭＳ Ｐ明朝" w:hAnsi="ＭＳ Ｐ明朝" w:hint="eastAsia"/>
          <w:szCs w:val="21"/>
        </w:rPr>
        <w:t>2001年-現在　放射線影響研究所 研究員</w:t>
      </w:r>
    </w:p>
    <w:p w14:paraId="2478F8F4" w14:textId="77777777" w:rsidR="003723EF" w:rsidRDefault="003723EF" w:rsidP="003723EF">
      <w:pPr>
        <w:rPr>
          <w:rFonts w:ascii="ＭＳ Ｐ明朝" w:eastAsia="ＭＳ Ｐ明朝" w:hAnsi="ＭＳ Ｐ明朝"/>
          <w:szCs w:val="21"/>
        </w:rPr>
      </w:pPr>
    </w:p>
    <w:p w14:paraId="4FF36269" w14:textId="77777777" w:rsidR="003723EF" w:rsidRDefault="003723EF" w:rsidP="003723EF">
      <w:pPr>
        <w:rPr>
          <w:rFonts w:ascii="ＭＳ Ｐ明朝" w:eastAsia="ＭＳ Ｐ明朝" w:hAnsi="ＭＳ Ｐ明朝"/>
          <w:szCs w:val="21"/>
        </w:rPr>
      </w:pPr>
      <w:r>
        <w:rPr>
          <w:rFonts w:ascii="ＭＳ Ｐ明朝" w:eastAsia="ＭＳ Ｐ明朝" w:hAnsi="ＭＳ Ｐ明朝" w:hint="eastAsia"/>
          <w:szCs w:val="21"/>
        </w:rPr>
        <w:t>【専門医】</w:t>
      </w:r>
    </w:p>
    <w:p w14:paraId="3AD77F02" w14:textId="77777777" w:rsidR="005B4DAB" w:rsidRDefault="003723EF" w:rsidP="005B4DAB">
      <w:pPr>
        <w:ind w:firstLineChars="59" w:firstLine="142"/>
        <w:rPr>
          <w:rFonts w:ascii="ＭＳ Ｐ明朝" w:eastAsia="ＭＳ Ｐ明朝" w:hAnsi="ＭＳ Ｐ明朝"/>
          <w:szCs w:val="21"/>
        </w:rPr>
      </w:pPr>
      <w:r>
        <w:rPr>
          <w:rFonts w:ascii="ＭＳ Ｐ明朝" w:eastAsia="ＭＳ Ｐ明朝" w:hAnsi="ＭＳ Ｐ明朝" w:hint="eastAsia"/>
          <w:szCs w:val="21"/>
        </w:rPr>
        <w:t>日本内科学会認定総合内科専門医</w:t>
      </w:r>
    </w:p>
    <w:p w14:paraId="4D3DE87F" w14:textId="77777777" w:rsidR="005B4DAB" w:rsidRDefault="003723EF" w:rsidP="005B4DAB">
      <w:pPr>
        <w:ind w:firstLineChars="59" w:firstLine="142"/>
        <w:rPr>
          <w:rFonts w:ascii="ＭＳ Ｐ明朝" w:eastAsia="ＭＳ Ｐ明朝" w:hAnsi="ＭＳ Ｐ明朝"/>
          <w:szCs w:val="21"/>
        </w:rPr>
      </w:pPr>
      <w:r>
        <w:rPr>
          <w:rFonts w:ascii="ＭＳ Ｐ明朝" w:eastAsia="ＭＳ Ｐ明朝" w:hAnsi="ＭＳ Ｐ明朝" w:hint="eastAsia"/>
          <w:szCs w:val="21"/>
        </w:rPr>
        <w:t>日本内分泌代謝科専門医</w:t>
      </w:r>
    </w:p>
    <w:p w14:paraId="6FA9C937" w14:textId="5B0D3B5C" w:rsidR="003723EF" w:rsidRDefault="003723EF" w:rsidP="005B4DAB">
      <w:pPr>
        <w:ind w:firstLineChars="59" w:firstLine="142"/>
        <w:rPr>
          <w:rFonts w:ascii="ＭＳ Ｐ明朝" w:eastAsia="ＭＳ Ｐ明朝" w:hAnsi="ＭＳ Ｐ明朝"/>
          <w:szCs w:val="21"/>
        </w:rPr>
      </w:pPr>
      <w:r>
        <w:rPr>
          <w:rFonts w:ascii="ＭＳ Ｐ明朝" w:eastAsia="ＭＳ Ｐ明朝" w:hAnsi="ＭＳ Ｐ明朝" w:hint="eastAsia"/>
          <w:szCs w:val="21"/>
        </w:rPr>
        <w:t>日本甲状腺学会専門医</w:t>
      </w:r>
    </w:p>
    <w:p w14:paraId="5F99402F" w14:textId="77777777" w:rsidR="003723EF" w:rsidRDefault="003723EF" w:rsidP="003723EF">
      <w:pPr>
        <w:rPr>
          <w:rFonts w:ascii="ＭＳ Ｐ明朝" w:eastAsia="ＭＳ Ｐ明朝" w:hAnsi="ＭＳ Ｐ明朝"/>
          <w:szCs w:val="21"/>
        </w:rPr>
      </w:pPr>
    </w:p>
    <w:p w14:paraId="154038FF" w14:textId="77777777" w:rsidR="003723EF" w:rsidRDefault="003723EF" w:rsidP="003723EF">
      <w:pPr>
        <w:rPr>
          <w:rFonts w:ascii="ＭＳ Ｐ明朝" w:eastAsia="ＭＳ Ｐ明朝" w:hAnsi="ＭＳ Ｐ明朝"/>
          <w:szCs w:val="21"/>
        </w:rPr>
      </w:pPr>
      <w:r>
        <w:rPr>
          <w:rFonts w:ascii="ＭＳ Ｐ明朝" w:eastAsia="ＭＳ Ｐ明朝" w:hAnsi="ＭＳ Ｐ明朝" w:hint="eastAsia"/>
          <w:szCs w:val="21"/>
        </w:rPr>
        <w:t>【受賞】</w:t>
      </w:r>
    </w:p>
    <w:p w14:paraId="66188AA6" w14:textId="5CD5A69D" w:rsidR="00CE54B8" w:rsidRPr="00CE54B8" w:rsidRDefault="00CE54B8" w:rsidP="00CE54B8">
      <w:pPr>
        <w:widowControl w:val="0"/>
        <w:ind w:left="142"/>
        <w:jc w:val="both"/>
        <w:rPr>
          <w:rFonts w:ascii="ＭＳ Ｐ明朝" w:eastAsia="ＭＳ Ｐ明朝" w:hAnsi="ＭＳ Ｐ明朝"/>
          <w:szCs w:val="21"/>
        </w:rPr>
      </w:pPr>
      <w:r>
        <w:rPr>
          <w:rFonts w:ascii="ＭＳ Ｐ明朝" w:eastAsia="ＭＳ Ｐ明朝" w:hAnsi="ＭＳ Ｐ明朝" w:hint="eastAsia"/>
          <w:szCs w:val="21"/>
        </w:rPr>
        <w:t>2009年</w:t>
      </w:r>
      <w:r w:rsidRPr="00CE54B8">
        <w:rPr>
          <w:rFonts w:ascii="ＭＳ Ｐ明朝" w:eastAsia="ＭＳ Ｐ明朝" w:hAnsi="ＭＳ Ｐ明朝" w:hint="eastAsia"/>
          <w:szCs w:val="21"/>
        </w:rPr>
        <w:t xml:space="preserve">　</w:t>
      </w:r>
      <w:r w:rsidR="003723EF" w:rsidRPr="00CE54B8">
        <w:rPr>
          <w:rFonts w:ascii="ＭＳ Ｐ明朝" w:eastAsia="ＭＳ Ｐ明朝" w:hAnsi="ＭＳ Ｐ明朝" w:hint="eastAsia"/>
          <w:szCs w:val="21"/>
        </w:rPr>
        <w:t>長崎大学医学部角尾学術賞</w:t>
      </w:r>
    </w:p>
    <w:p w14:paraId="6EBF254C" w14:textId="0B65B9E4" w:rsidR="003723EF" w:rsidRPr="00CE54B8" w:rsidRDefault="00CE54B8" w:rsidP="00CE54B8">
      <w:pPr>
        <w:widowControl w:val="0"/>
        <w:ind w:left="142"/>
        <w:jc w:val="both"/>
        <w:rPr>
          <w:rFonts w:ascii="ＭＳ Ｐ明朝" w:eastAsia="ＭＳ Ｐ明朝" w:hAnsi="ＭＳ Ｐ明朝"/>
          <w:szCs w:val="21"/>
        </w:rPr>
      </w:pPr>
      <w:r w:rsidRPr="00CE54B8">
        <w:rPr>
          <w:rFonts w:ascii="ＭＳ Ｐ明朝" w:eastAsia="ＭＳ Ｐ明朝" w:hAnsi="ＭＳ Ｐ明朝"/>
          <w:szCs w:val="21"/>
        </w:rPr>
        <w:t>2010</w:t>
      </w:r>
      <w:r w:rsidRPr="00CE54B8">
        <w:rPr>
          <w:rFonts w:ascii="ＭＳ Ｐ明朝" w:eastAsia="ＭＳ Ｐ明朝" w:hAnsi="ＭＳ Ｐ明朝" w:hint="eastAsia"/>
          <w:szCs w:val="21"/>
        </w:rPr>
        <w:t>年</w:t>
      </w:r>
      <w:r>
        <w:rPr>
          <w:rFonts w:ascii="ＭＳ Ｐ明朝" w:eastAsia="ＭＳ Ｐ明朝" w:hAnsi="ＭＳ Ｐ明朝" w:hint="eastAsia"/>
          <w:szCs w:val="21"/>
        </w:rPr>
        <w:t xml:space="preserve">　</w:t>
      </w:r>
      <w:r w:rsidR="003723EF" w:rsidRPr="00CE54B8">
        <w:rPr>
          <w:rFonts w:ascii="ＭＳ Ｐ明朝" w:eastAsia="ＭＳ Ｐ明朝" w:hAnsi="ＭＳ Ｐ明朝" w:hint="eastAsia"/>
          <w:szCs w:val="21"/>
        </w:rPr>
        <w:t>日本甲状腺学会七條賞</w:t>
      </w:r>
    </w:p>
    <w:p w14:paraId="3606BA83" w14:textId="77777777" w:rsidR="003723EF" w:rsidRDefault="003723EF" w:rsidP="003723EF">
      <w:pPr>
        <w:rPr>
          <w:rFonts w:ascii="ＭＳ Ｐ明朝" w:eastAsia="ＭＳ Ｐ明朝" w:hAnsi="ＭＳ Ｐ明朝"/>
          <w:szCs w:val="21"/>
        </w:rPr>
      </w:pPr>
    </w:p>
    <w:p w14:paraId="3B2E0EA1" w14:textId="77777777" w:rsidR="003723EF" w:rsidRDefault="003723EF" w:rsidP="003723EF">
      <w:pPr>
        <w:rPr>
          <w:rFonts w:ascii="ＭＳ Ｐ明朝" w:eastAsia="ＭＳ Ｐ明朝" w:hAnsi="ＭＳ Ｐ明朝"/>
          <w:szCs w:val="21"/>
        </w:rPr>
      </w:pPr>
      <w:r>
        <w:rPr>
          <w:rFonts w:ascii="ＭＳ Ｐ明朝" w:eastAsia="ＭＳ Ｐ明朝" w:hAnsi="ＭＳ Ｐ明朝" w:hint="eastAsia"/>
          <w:szCs w:val="21"/>
        </w:rPr>
        <w:t>【研究テーマ】</w:t>
      </w:r>
    </w:p>
    <w:p w14:paraId="70F40490" w14:textId="77777777" w:rsidR="003723EF" w:rsidRPr="003C73F9" w:rsidRDefault="003723EF" w:rsidP="003723EF">
      <w:pPr>
        <w:rPr>
          <w:rFonts w:ascii="ＭＳ Ｐ明朝" w:eastAsia="ＭＳ Ｐ明朝" w:hAnsi="ＭＳ Ｐ明朝"/>
          <w:szCs w:val="21"/>
        </w:rPr>
      </w:pPr>
      <w:r>
        <w:rPr>
          <w:rFonts w:ascii="ＭＳ Ｐ明朝" w:eastAsia="ＭＳ Ｐ明朝" w:hAnsi="ＭＳ Ｐ明朝" w:hint="eastAsia"/>
          <w:szCs w:val="21"/>
        </w:rPr>
        <w:t xml:space="preserve">　甲状腺疾患に対する原爆放射線の影響について</w:t>
      </w:r>
    </w:p>
    <w:p w14:paraId="293265FE" w14:textId="77777777" w:rsidR="0075556E" w:rsidRDefault="0075556E">
      <w:pPr>
        <w:rPr>
          <w:rFonts w:ascii="ＭＳ Ｐゴシック" w:eastAsia="ＭＳ Ｐゴシック" w:hAnsi="ＭＳ Ｐゴシック"/>
          <w:b/>
        </w:rPr>
      </w:pPr>
      <w:r>
        <w:rPr>
          <w:rFonts w:ascii="ＭＳ Ｐゴシック" w:eastAsia="ＭＳ Ｐゴシック" w:hAnsi="ＭＳ Ｐゴシック"/>
          <w:b/>
        </w:rPr>
        <w:br w:type="page"/>
      </w:r>
    </w:p>
    <w:p w14:paraId="2F407F9B" w14:textId="0565B08B" w:rsidR="00661B42" w:rsidRDefault="00661B42" w:rsidP="00675CD9">
      <w:pPr>
        <w:rPr>
          <w:rFonts w:ascii="ＭＳ Ｐゴシック" w:eastAsia="ＭＳ Ｐゴシック" w:hAnsi="ＭＳ Ｐゴシック"/>
          <w:b/>
        </w:rPr>
      </w:pPr>
      <w:r w:rsidRPr="00661B42">
        <w:rPr>
          <w:rFonts w:ascii="ＭＳ Ｐゴシック" w:eastAsia="ＭＳ Ｐゴシック" w:hAnsi="ＭＳ Ｐゴシック" w:hint="eastAsia"/>
          <w:b/>
        </w:rPr>
        <w:lastRenderedPageBreak/>
        <w:t>17：45〜18：45　　特別講演　2</w:t>
      </w:r>
    </w:p>
    <w:p w14:paraId="64974FB4" w14:textId="77777777" w:rsidR="00661B42" w:rsidRPr="00661B42" w:rsidRDefault="00661B42" w:rsidP="00661B42">
      <w:pPr>
        <w:rPr>
          <w:rFonts w:ascii="ＭＳ Ｐゴシック" w:eastAsia="ＭＳ Ｐゴシック" w:hAnsi="ＭＳ Ｐゴシック"/>
          <w:b/>
        </w:rPr>
      </w:pPr>
    </w:p>
    <w:p w14:paraId="49DA467F" w14:textId="77777777" w:rsidR="00661B42" w:rsidRPr="00C81BA5" w:rsidRDefault="00661B42" w:rsidP="00661B42">
      <w:pPr>
        <w:jc w:val="center"/>
      </w:pPr>
      <w:r w:rsidRPr="00C81BA5">
        <w:t>福島原発事故後の小児甲状腺線量評価の現状と課題</w:t>
      </w:r>
    </w:p>
    <w:p w14:paraId="0B3692C6" w14:textId="63F028A4" w:rsidR="00661B42" w:rsidRDefault="00661B42" w:rsidP="00286BFB">
      <w:pPr>
        <w:jc w:val="center"/>
      </w:pPr>
      <w:r w:rsidRPr="00C81BA5">
        <w:rPr>
          <w:rFonts w:hint="eastAsia"/>
        </w:rPr>
        <w:t>国際医療福祉大学クリニック　鈴木　元</w:t>
      </w:r>
    </w:p>
    <w:p w14:paraId="0F541377" w14:textId="77777777" w:rsidR="00286BFB" w:rsidRDefault="00286BFB" w:rsidP="00286BFB">
      <w:pPr>
        <w:jc w:val="center"/>
      </w:pPr>
    </w:p>
    <w:p w14:paraId="277B87AF" w14:textId="77777777" w:rsidR="00286BFB" w:rsidRDefault="00286BFB" w:rsidP="00286BFB">
      <w:pPr>
        <w:jc w:val="center"/>
      </w:pPr>
    </w:p>
    <w:p w14:paraId="4B1AB6FC" w14:textId="77777777" w:rsidR="00661B42" w:rsidRPr="00CE54B8" w:rsidRDefault="00661B42" w:rsidP="00CE54B8">
      <w:pPr>
        <w:ind w:firstLineChars="100" w:firstLine="240"/>
        <w:jc w:val="both"/>
        <w:rPr>
          <w:rFonts w:ascii="ＭＳ Ｐ明朝" w:eastAsia="ＭＳ Ｐ明朝" w:hAnsi="ＭＳ Ｐ明朝"/>
        </w:rPr>
      </w:pPr>
      <w:r w:rsidRPr="00CE54B8">
        <w:rPr>
          <w:rFonts w:ascii="ＭＳ Ｐ明朝" w:eastAsia="ＭＳ Ｐ明朝" w:hAnsi="ＭＳ Ｐ明朝"/>
        </w:rPr>
        <w:t>背景：　事故当時18歳以下の対象者36.7万人を対象とした福島県民健康調査・甲状腺検査により、先行調査（平成23年度</w:t>
      </w:r>
      <w:r w:rsidRPr="00CE54B8">
        <w:rPr>
          <w:rFonts w:ascii="ＭＳ Ｐ明朝" w:eastAsia="ＭＳ Ｐ明朝" w:hAnsi="ＭＳ Ｐ明朝" w:hint="eastAsia"/>
        </w:rPr>
        <w:t>―</w:t>
      </w:r>
      <w:r w:rsidRPr="00CE54B8">
        <w:rPr>
          <w:rFonts w:ascii="ＭＳ Ｐ明朝" w:eastAsia="ＭＳ Ｐ明朝" w:hAnsi="ＭＳ Ｐ明朝"/>
        </w:rPr>
        <w:t>25年度）で116名、本格検査第1巡目（平成26年度～27年度）で71名（平成29年6月30日現在）、本格検査第2巡目（平成28年度～29年度）で7症例（平成 29年 9月30日現在）の計194名の小児甲状腺がんが見つかっている。先行調査で発見された甲状腺がんはスクリーニングにより早期発見されたバックグラウンドの微小癌有病率を反映していると考えられるが、本格検査で今後発見されていく小児甲状腺がんと被ばく線量との関係性は、今後注意深く解析する必要がある。この場合、大きな問題がスクリーニングである。先行検査から本格検査、さらには年度が進むにつれ、年齢階層別受診率や二次検対象者割合および細胞診受診率が低下しており、甲状腺がん発見率に影響を及ぼしていると思われる。今後、高校卒業後に福島を離れる子供達が増えるに従い、ますます甲状腺検査受診率が低下すると予測され、現在の枠組みでは疫学調査としての精度が保てなくなる可能性がある。現在、福島県民健康調査委員会の甲状腺検査部会では、安定した症例把握のために、全国がん登録のデータを活用する方向性を議論し始めている。さらには、地域相関研究的な解析手法では上記受診率等の影響を十分解消できない恐れが高いため、個人に甲状腺線量を付与し、性、年齢やスクリーニング受診歴などの交絡因子を調整しながら線量と甲状腺がん罹患との関連を解析する方向性で議論を開始している。</w:t>
      </w:r>
    </w:p>
    <w:p w14:paraId="5AEAC161" w14:textId="77777777" w:rsidR="00661B42" w:rsidRPr="00CE54B8" w:rsidRDefault="00661B42" w:rsidP="00CE54B8">
      <w:pPr>
        <w:ind w:firstLineChars="100" w:firstLine="240"/>
        <w:jc w:val="both"/>
        <w:rPr>
          <w:rFonts w:ascii="ＭＳ Ｐ明朝" w:eastAsia="ＭＳ Ｐ明朝" w:hAnsi="ＭＳ Ｐ明朝"/>
        </w:rPr>
      </w:pPr>
      <w:r w:rsidRPr="00CE54B8">
        <w:rPr>
          <w:rFonts w:ascii="ＭＳ Ｐ明朝" w:eastAsia="ＭＳ Ｐ明朝" w:hAnsi="ＭＳ Ｐ明朝" w:hint="eastAsia"/>
        </w:rPr>
        <w:t>線量評価の現状と課題：UNSCEAR 2013年報告書では、地域別、避難経路別の甲状腺吸収線量を推計しているが、報告書の中でも認めているように、数は少ないが実測値ベースの甲状腺線量評価値に比較して過大評価となっている。一方、これまでの日本側での線量評価は、UNSCEAR2013年報告書に対する異議申し立てになってはいるものの、体系的に地域別、避難経路別の甲状腺等価線量を提示する所までは至っていない。</w:t>
      </w:r>
      <w:r w:rsidRPr="00CE54B8">
        <w:rPr>
          <w:rFonts w:ascii="ＭＳ Ｐ明朝" w:eastAsia="ＭＳ Ｐ明朝" w:hAnsi="ＭＳ Ｐ明朝"/>
        </w:rPr>
        <w:t>将来の解析のためにも、甲状腺線量の精緻化が必要である。</w:t>
      </w:r>
    </w:p>
    <w:p w14:paraId="3857DBDC" w14:textId="76A38B92" w:rsidR="00661B42" w:rsidRPr="00CE54B8" w:rsidRDefault="00661B42" w:rsidP="00CE54B8">
      <w:pPr>
        <w:ind w:firstLineChars="100" w:firstLine="240"/>
        <w:jc w:val="both"/>
        <w:rPr>
          <w:rFonts w:ascii="ＭＳ Ｐ明朝" w:eastAsia="ＭＳ Ｐ明朝" w:hAnsi="ＭＳ Ｐ明朝"/>
        </w:rPr>
      </w:pPr>
      <w:r w:rsidRPr="00CE54B8">
        <w:rPr>
          <w:rFonts w:ascii="ＭＳ Ｐ明朝" w:eastAsia="ＭＳ Ｐ明朝" w:hAnsi="ＭＳ Ｐ明朝"/>
        </w:rPr>
        <w:t>鈴木等は、環境省の調査研究費を使い、</w:t>
      </w:r>
      <w:r w:rsidRPr="00CE54B8">
        <w:rPr>
          <w:rFonts w:ascii="ＭＳ Ｐ明朝" w:eastAsia="ＭＳ Ｐ明朝" w:hAnsi="ＭＳ Ｐ明朝" w:hint="eastAsia"/>
        </w:rPr>
        <w:t>平成26年度から3年間</w:t>
      </w:r>
      <w:r w:rsidRPr="00CE54B8">
        <w:rPr>
          <w:rFonts w:ascii="ＭＳ Ｐ明朝" w:eastAsia="ＭＳ Ｐ明朝" w:hAnsi="ＭＳ Ｐ明朝"/>
        </w:rPr>
        <w:t>「住民の線量評価に関する包括研究」を実施し、さらに平成29年度から「</w:t>
      </w:r>
      <w:r w:rsidRPr="00CE54B8">
        <w:rPr>
          <w:rFonts w:ascii="ＭＳ Ｐ明朝" w:eastAsia="ＭＳ Ｐ明朝" w:hAnsi="ＭＳ Ｐ明朝" w:hint="eastAsia"/>
        </w:rPr>
        <w:t>事故初期の住民内部被ばく線量評価の精緻化に関する包括研究」を2年間継続して線量評価の精緻化を図ろうとしている。班員は、WSPEEDIを担当するJAEAの永井先生、土壌中の</w:t>
      </w:r>
      <w:r w:rsidRPr="00CE54B8">
        <w:rPr>
          <w:rFonts w:ascii="ＭＳ Ｐ明朝" w:eastAsia="ＭＳ Ｐ明朝" w:hAnsi="ＭＳ Ｐ明朝" w:hint="eastAsia"/>
          <w:vertAlign w:val="superscript"/>
        </w:rPr>
        <w:t>129</w:t>
      </w:r>
      <w:r w:rsidRPr="00CE54B8">
        <w:rPr>
          <w:rFonts w:ascii="ＭＳ Ｐ明朝" w:eastAsia="ＭＳ Ｐ明朝" w:hAnsi="ＭＳ Ｐ明朝" w:hint="eastAsia"/>
        </w:rPr>
        <w:t>I測定を担当する東大・博物館の松崎先生、初期被ばく線量を検討する放医研の栗原先生、日本人ヨウ素代謝モデルを担当する東大・薬の楠原先生である。鈴木は、MRIのチームと福島県立医大のチームと共に、飲料水からの線量、行動調査票の解析、体表面汚染からの避難途上の吸入線量シミュレーションなどを行っている。今後、複数のアプローチで避難住民や非避難住民の線量評価を精緻化していく予定である。カンファランスでは、これらの研究の途中経過をお話ししたい。</w:t>
      </w:r>
    </w:p>
    <w:p w14:paraId="7A9BD31E" w14:textId="77777777" w:rsidR="00286BFB" w:rsidRPr="00CE54B8" w:rsidRDefault="00286BFB" w:rsidP="00CE54B8">
      <w:pPr>
        <w:jc w:val="both"/>
        <w:rPr>
          <w:rFonts w:ascii="ＭＳ Ｐ明朝" w:eastAsia="ＭＳ Ｐ明朝" w:hAnsi="ＭＳ Ｐ明朝"/>
        </w:rPr>
      </w:pPr>
    </w:p>
    <w:p w14:paraId="434C5F48" w14:textId="77777777" w:rsidR="00286BFB" w:rsidRPr="00CE54B8" w:rsidRDefault="00286BFB" w:rsidP="00CE54B8">
      <w:pPr>
        <w:jc w:val="both"/>
        <w:rPr>
          <w:rFonts w:ascii="ＭＳ Ｐ明朝" w:eastAsia="ＭＳ Ｐ明朝" w:hAnsi="ＭＳ Ｐ明朝"/>
        </w:rPr>
      </w:pPr>
    </w:p>
    <w:p w14:paraId="1D9A4CD5" w14:textId="77777777" w:rsidR="00661B42" w:rsidRPr="00CE54B8" w:rsidRDefault="00661B42" w:rsidP="00CE54B8">
      <w:pPr>
        <w:jc w:val="both"/>
        <w:rPr>
          <w:rFonts w:ascii="ＭＳ Ｐ明朝" w:eastAsia="ＭＳ Ｐ明朝" w:hAnsi="ＭＳ Ｐ明朝"/>
        </w:rPr>
      </w:pPr>
      <w:r w:rsidRPr="00CE54B8">
        <w:rPr>
          <w:rFonts w:ascii="ＭＳ Ｐ明朝" w:eastAsia="ＭＳ Ｐ明朝" w:hAnsi="ＭＳ Ｐ明朝" w:hint="eastAsia"/>
        </w:rPr>
        <w:lastRenderedPageBreak/>
        <w:t>鈴木グループの発表論文リスト</w:t>
      </w:r>
    </w:p>
    <w:p w14:paraId="43824CEA" w14:textId="77777777" w:rsidR="00661B42" w:rsidRPr="00CE54B8" w:rsidRDefault="00661B42" w:rsidP="00CE54B8">
      <w:pPr>
        <w:ind w:firstLineChars="100" w:firstLine="240"/>
        <w:jc w:val="both"/>
        <w:rPr>
          <w:rFonts w:ascii="ＭＳ Ｐ明朝" w:eastAsia="ＭＳ Ｐ明朝" w:hAnsi="ＭＳ Ｐ明朝"/>
        </w:rPr>
      </w:pPr>
      <w:r w:rsidRPr="00CE54B8">
        <w:rPr>
          <w:rFonts w:ascii="ＭＳ Ｐ明朝" w:eastAsia="ＭＳ Ｐ明朝" w:hAnsi="ＭＳ Ｐ明朝" w:hint="eastAsia"/>
        </w:rPr>
        <w:t>(1) 平川幸子、村上佳奈、義澤宣明、他：原子力事故直後における食品等の供給実態と課題について。</w:t>
      </w:r>
      <w:r w:rsidRPr="00CE54B8">
        <w:rPr>
          <w:rFonts w:ascii="ＭＳ Ｐ明朝" w:eastAsia="ＭＳ Ｐ明朝" w:hAnsi="ＭＳ Ｐ明朝" w:hint="eastAsia"/>
          <w:b/>
        </w:rPr>
        <w:t>安全工学</w:t>
      </w:r>
      <w:r w:rsidRPr="00CE54B8">
        <w:rPr>
          <w:rFonts w:ascii="ＭＳ Ｐ明朝" w:eastAsia="ＭＳ Ｐ明朝" w:hAnsi="ＭＳ Ｐ明朝" w:hint="eastAsia"/>
        </w:rPr>
        <w:t>（2014） 53(3): 167-172.</w:t>
      </w:r>
    </w:p>
    <w:p w14:paraId="78CD760F" w14:textId="77777777" w:rsidR="00661B42" w:rsidRPr="00CE54B8" w:rsidRDefault="00661B42" w:rsidP="00CE54B8">
      <w:pPr>
        <w:ind w:firstLineChars="100" w:firstLine="240"/>
        <w:jc w:val="both"/>
        <w:rPr>
          <w:rFonts w:ascii="ＭＳ Ｐ明朝" w:eastAsia="ＭＳ Ｐ明朝" w:hAnsi="ＭＳ Ｐ明朝"/>
        </w:rPr>
      </w:pPr>
      <w:r w:rsidRPr="00CE54B8">
        <w:rPr>
          <w:rFonts w:ascii="ＭＳ Ｐ明朝" w:eastAsia="ＭＳ Ｐ明朝" w:hAnsi="ＭＳ Ｐ明朝" w:hint="eastAsia"/>
        </w:rPr>
        <w:t>(2) 滝澤真理、義澤宣明、河合理城、他：福島第一原発事故直後の食品からの内部被ばく線量の考察。</w:t>
      </w:r>
      <w:r w:rsidRPr="00CE54B8">
        <w:rPr>
          <w:rFonts w:ascii="ＭＳ Ｐ明朝" w:eastAsia="ＭＳ Ｐ明朝" w:hAnsi="ＭＳ Ｐ明朝" w:hint="eastAsia"/>
          <w:b/>
        </w:rPr>
        <w:t>安全工学</w:t>
      </w:r>
      <w:r w:rsidRPr="00CE54B8">
        <w:rPr>
          <w:rFonts w:ascii="ＭＳ Ｐ明朝" w:eastAsia="ＭＳ Ｐ明朝" w:hAnsi="ＭＳ Ｐ明朝" w:hint="eastAsia"/>
        </w:rPr>
        <w:t>（2016）55(1):26-34.</w:t>
      </w:r>
    </w:p>
    <w:p w14:paraId="7D372178" w14:textId="77777777" w:rsidR="00661B42" w:rsidRPr="00CE54B8" w:rsidRDefault="00661B42" w:rsidP="00CE54B8">
      <w:pPr>
        <w:ind w:firstLineChars="100" w:firstLine="240"/>
        <w:jc w:val="both"/>
        <w:rPr>
          <w:rFonts w:ascii="ＭＳ Ｐ明朝" w:eastAsia="ＭＳ Ｐ明朝" w:hAnsi="ＭＳ Ｐ明朝"/>
        </w:rPr>
      </w:pPr>
      <w:r w:rsidRPr="00CE54B8">
        <w:rPr>
          <w:rFonts w:ascii="ＭＳ Ｐ明朝" w:eastAsia="ＭＳ Ｐ明朝" w:hAnsi="ＭＳ Ｐ明朝" w:hint="eastAsia"/>
        </w:rPr>
        <w:t xml:space="preserve">(3) </w:t>
      </w:r>
      <w:proofErr w:type="spellStart"/>
      <w:r w:rsidRPr="00CE54B8">
        <w:rPr>
          <w:rFonts w:ascii="ＭＳ Ｐ明朝" w:eastAsia="ＭＳ Ｐ明朝" w:hAnsi="ＭＳ Ｐ明朝" w:hint="eastAsia"/>
        </w:rPr>
        <w:t>HIirakawa</w:t>
      </w:r>
      <w:proofErr w:type="spellEnd"/>
      <w:r w:rsidRPr="00CE54B8">
        <w:rPr>
          <w:rFonts w:ascii="ＭＳ Ｐ明朝" w:eastAsia="ＭＳ Ｐ明朝" w:hAnsi="ＭＳ Ｐ明朝" w:hint="eastAsia"/>
        </w:rPr>
        <w:t xml:space="preserve"> S, </w:t>
      </w:r>
      <w:proofErr w:type="spellStart"/>
      <w:r w:rsidRPr="00CE54B8">
        <w:rPr>
          <w:rFonts w:ascii="ＭＳ Ｐ明朝" w:eastAsia="ＭＳ Ｐ明朝" w:hAnsi="ＭＳ Ｐ明朝" w:hint="eastAsia"/>
        </w:rPr>
        <w:t>Yoshizawa</w:t>
      </w:r>
      <w:proofErr w:type="spellEnd"/>
      <w:r w:rsidRPr="00CE54B8">
        <w:rPr>
          <w:rFonts w:ascii="ＭＳ Ｐ明朝" w:eastAsia="ＭＳ Ｐ明朝" w:hAnsi="ＭＳ Ｐ明朝" w:hint="eastAsia"/>
        </w:rPr>
        <w:t xml:space="preserve"> N, Murakami K et al: Surveys of food intake just after the nuclear accident at the Fukushima Daiichi nuclear power station. </w:t>
      </w:r>
      <w:r w:rsidRPr="00CE54B8">
        <w:rPr>
          <w:rFonts w:ascii="ＭＳ Ｐ明朝" w:eastAsia="ＭＳ Ｐ明朝" w:hAnsi="ＭＳ Ｐ明朝" w:hint="eastAsia"/>
          <w:i/>
        </w:rPr>
        <w:t>J. Food Hygiene and Safety Science</w:t>
      </w:r>
      <w:r w:rsidRPr="00CE54B8">
        <w:rPr>
          <w:rFonts w:ascii="ＭＳ Ｐ明朝" w:eastAsia="ＭＳ Ｐ明朝" w:hAnsi="ＭＳ Ｐ明朝" w:hint="eastAsia"/>
        </w:rPr>
        <w:t>. (2017) 58 (1): 360-42.</w:t>
      </w:r>
    </w:p>
    <w:p w14:paraId="470BFAE5" w14:textId="77777777" w:rsidR="00661B42" w:rsidRPr="00CE54B8" w:rsidRDefault="00661B42" w:rsidP="00CE54B8">
      <w:pPr>
        <w:overflowPunct w:val="0"/>
        <w:autoSpaceDE w:val="0"/>
        <w:autoSpaceDN w:val="0"/>
        <w:adjustRightInd w:val="0"/>
        <w:ind w:firstLineChars="50" w:firstLine="120"/>
        <w:jc w:val="both"/>
        <w:textAlignment w:val="baseline"/>
        <w:rPr>
          <w:rFonts w:ascii="ＭＳ Ｐ明朝" w:eastAsia="ＭＳ Ｐ明朝" w:hAnsi="ＭＳ Ｐ明朝"/>
          <w:color w:val="000000"/>
          <w:shd w:val="clear" w:color="auto" w:fill="FDFDFD"/>
        </w:rPr>
      </w:pPr>
      <w:r w:rsidRPr="00CE54B8">
        <w:rPr>
          <w:rFonts w:ascii="ＭＳ Ｐ明朝" w:eastAsia="ＭＳ Ｐ明朝" w:hAnsi="ＭＳ Ｐ明朝" w:hint="eastAsia"/>
        </w:rPr>
        <w:t xml:space="preserve">(4) </w:t>
      </w:r>
      <w:proofErr w:type="spellStart"/>
      <w:r w:rsidRPr="00CE54B8">
        <w:rPr>
          <w:rFonts w:ascii="ＭＳ Ｐ明朝" w:eastAsia="ＭＳ Ｐ明朝" w:hAnsi="ＭＳ Ｐ明朝"/>
        </w:rPr>
        <w:t>Ohba</w:t>
      </w:r>
      <w:proofErr w:type="spellEnd"/>
      <w:r w:rsidRPr="00CE54B8">
        <w:rPr>
          <w:rFonts w:ascii="ＭＳ Ｐ明朝" w:eastAsia="ＭＳ Ｐ明朝" w:hAnsi="ＭＳ Ｐ明朝" w:hint="eastAsia"/>
        </w:rPr>
        <w:t xml:space="preserve"> T</w:t>
      </w:r>
      <w:r w:rsidRPr="00CE54B8">
        <w:rPr>
          <w:rFonts w:ascii="ＭＳ Ｐ明朝" w:eastAsia="ＭＳ Ｐ明朝" w:hAnsi="ＭＳ Ｐ明朝"/>
        </w:rPr>
        <w:t>, Hasegawa</w:t>
      </w:r>
      <w:r w:rsidRPr="00CE54B8">
        <w:rPr>
          <w:rFonts w:ascii="ＭＳ Ｐ明朝" w:eastAsia="ＭＳ Ｐ明朝" w:hAnsi="ＭＳ Ｐ明朝" w:hint="eastAsia"/>
        </w:rPr>
        <w:t xml:space="preserve"> A</w:t>
      </w:r>
      <w:r w:rsidRPr="00CE54B8">
        <w:rPr>
          <w:rFonts w:ascii="ＭＳ Ｐ明朝" w:eastAsia="ＭＳ Ｐ明朝" w:hAnsi="ＭＳ Ｐ明朝"/>
        </w:rPr>
        <w:t xml:space="preserve">, </w:t>
      </w:r>
      <w:proofErr w:type="spellStart"/>
      <w:r w:rsidRPr="00CE54B8">
        <w:rPr>
          <w:rFonts w:ascii="ＭＳ Ｐ明朝" w:eastAsia="ＭＳ Ｐ明朝" w:hAnsi="ＭＳ Ｐ明朝"/>
        </w:rPr>
        <w:t>Kobayakawa</w:t>
      </w:r>
      <w:proofErr w:type="spellEnd"/>
      <w:r w:rsidRPr="00CE54B8">
        <w:rPr>
          <w:rFonts w:ascii="ＭＳ Ｐ明朝" w:eastAsia="ＭＳ Ｐ明朝" w:hAnsi="ＭＳ Ｐ明朝" w:hint="eastAsia"/>
        </w:rPr>
        <w:t xml:space="preserve"> </w:t>
      </w:r>
      <w:proofErr w:type="spellStart"/>
      <w:r w:rsidRPr="00CE54B8">
        <w:rPr>
          <w:rFonts w:ascii="ＭＳ Ｐ明朝" w:eastAsia="ＭＳ Ｐ明朝" w:hAnsi="ＭＳ Ｐ明朝" w:hint="eastAsia"/>
        </w:rPr>
        <w:t>Y</w:t>
      </w:r>
      <w:r w:rsidRPr="00CE54B8">
        <w:rPr>
          <w:rFonts w:ascii="ＭＳ Ｐ明朝" w:eastAsia="ＭＳ Ｐ明朝" w:hAnsi="ＭＳ Ｐ明朝"/>
        </w:rPr>
        <w:t>,</w:t>
      </w:r>
      <w:r w:rsidRPr="00CE54B8">
        <w:rPr>
          <w:rFonts w:ascii="ＭＳ Ｐ明朝" w:eastAsia="ＭＳ Ｐ明朝" w:hAnsi="ＭＳ Ｐ明朝" w:hint="eastAsia"/>
        </w:rPr>
        <w:t>et</w:t>
      </w:r>
      <w:proofErr w:type="spellEnd"/>
      <w:r w:rsidRPr="00CE54B8">
        <w:rPr>
          <w:rFonts w:ascii="ＭＳ Ｐ明朝" w:eastAsia="ＭＳ Ｐ明朝" w:hAnsi="ＭＳ Ｐ明朝" w:hint="eastAsia"/>
        </w:rPr>
        <w:t xml:space="preserve"> al</w:t>
      </w:r>
      <w:r w:rsidRPr="00CE54B8">
        <w:rPr>
          <w:rFonts w:ascii="ＭＳ Ｐ明朝" w:eastAsia="ＭＳ Ｐ明朝" w:hAnsi="ＭＳ Ｐ明朝"/>
        </w:rPr>
        <w:t>:</w:t>
      </w:r>
      <w:r w:rsidRPr="00CE54B8">
        <w:rPr>
          <w:rFonts w:ascii="ＭＳ Ｐ明朝" w:eastAsia="ＭＳ Ｐ明朝" w:hAnsi="ＭＳ Ｐ明朝" w:hint="eastAsia"/>
        </w:rPr>
        <w:t xml:space="preserve"> Body-surface contamination levels of residents under different evacuation scenarios after the Fukushima Daiichi nuclear power plant accident. </w:t>
      </w:r>
      <w:r w:rsidRPr="00CE54B8">
        <w:rPr>
          <w:rFonts w:ascii="ＭＳ Ｐ明朝" w:eastAsia="ＭＳ Ｐ明朝" w:hAnsi="ＭＳ Ｐ明朝"/>
          <w:i/>
        </w:rPr>
        <w:t>Health physics</w:t>
      </w:r>
      <w:r w:rsidRPr="00CE54B8">
        <w:rPr>
          <w:rFonts w:ascii="ＭＳ Ｐ明朝" w:eastAsia="ＭＳ Ｐ明朝" w:hAnsi="ＭＳ Ｐ明朝" w:hint="eastAsia"/>
          <w:i/>
        </w:rPr>
        <w:t xml:space="preserve"> </w:t>
      </w:r>
      <w:r w:rsidRPr="00CE54B8">
        <w:rPr>
          <w:rFonts w:ascii="ＭＳ Ｐ明朝" w:eastAsia="ＭＳ Ｐ明朝" w:hAnsi="ＭＳ Ｐ明朝" w:hint="eastAsia"/>
        </w:rPr>
        <w:t xml:space="preserve">(2017), </w:t>
      </w:r>
      <w:r w:rsidRPr="00CE54B8">
        <w:rPr>
          <w:rFonts w:ascii="ＭＳ Ｐ明朝" w:eastAsia="ＭＳ Ｐ明朝" w:hAnsi="ＭＳ Ｐ明朝"/>
        </w:rPr>
        <w:t>117(3)</w:t>
      </w:r>
      <w:r w:rsidRPr="00CE54B8">
        <w:rPr>
          <w:rFonts w:ascii="ＭＳ Ｐ明朝" w:eastAsia="ＭＳ Ｐ明朝" w:hAnsi="ＭＳ Ｐ明朝" w:hint="eastAsia"/>
        </w:rPr>
        <w:t>: 175-182.</w:t>
      </w:r>
    </w:p>
    <w:p w14:paraId="31A4F83C" w14:textId="77777777" w:rsidR="00661B42" w:rsidRPr="00CE54B8" w:rsidRDefault="00661B42" w:rsidP="00CE54B8">
      <w:pPr>
        <w:overflowPunct w:val="0"/>
        <w:autoSpaceDE w:val="0"/>
        <w:autoSpaceDN w:val="0"/>
        <w:adjustRightInd w:val="0"/>
        <w:ind w:firstLineChars="50" w:firstLine="120"/>
        <w:jc w:val="both"/>
        <w:textAlignment w:val="baseline"/>
        <w:rPr>
          <w:rFonts w:ascii="ＭＳ Ｐ明朝" w:eastAsia="ＭＳ Ｐ明朝" w:hAnsi="ＭＳ Ｐ明朝"/>
          <w:color w:val="000000"/>
          <w:shd w:val="clear" w:color="auto" w:fill="FDFDFD"/>
        </w:rPr>
      </w:pPr>
      <w:r w:rsidRPr="00CE54B8">
        <w:rPr>
          <w:rFonts w:ascii="ＭＳ Ｐ明朝" w:eastAsia="ＭＳ Ｐ明朝" w:hAnsi="ＭＳ Ｐ明朝" w:hint="eastAsia"/>
          <w:color w:val="000000"/>
          <w:shd w:val="clear" w:color="auto" w:fill="FDFDFD"/>
        </w:rPr>
        <w:t xml:space="preserve">(5) </w:t>
      </w:r>
      <w:r w:rsidRPr="00CE54B8">
        <w:rPr>
          <w:rFonts w:ascii="ＭＳ Ｐ明朝" w:eastAsia="ＭＳ Ｐ明朝" w:hAnsi="ＭＳ Ｐ明朝"/>
          <w:color w:val="000000"/>
          <w:shd w:val="clear" w:color="auto" w:fill="FDFDFD"/>
        </w:rPr>
        <w:t>Kawai</w:t>
      </w:r>
      <w:r w:rsidRPr="00CE54B8">
        <w:rPr>
          <w:rFonts w:ascii="ＭＳ Ｐ明朝" w:eastAsia="ＭＳ Ｐ明朝" w:hAnsi="ＭＳ Ｐ明朝" w:hint="eastAsia"/>
          <w:color w:val="000000"/>
          <w:shd w:val="clear" w:color="auto" w:fill="FDFDFD"/>
        </w:rPr>
        <w:t xml:space="preserve"> M, </w:t>
      </w:r>
      <w:proofErr w:type="spellStart"/>
      <w:r w:rsidRPr="00CE54B8">
        <w:rPr>
          <w:rFonts w:ascii="ＭＳ Ｐ明朝" w:eastAsia="ＭＳ Ｐ明朝" w:hAnsi="ＭＳ Ｐ明朝" w:hint="eastAsia"/>
          <w:color w:val="000000"/>
          <w:shd w:val="clear" w:color="auto" w:fill="FDFDFD"/>
        </w:rPr>
        <w:t>Yoshizawa</w:t>
      </w:r>
      <w:proofErr w:type="spellEnd"/>
      <w:r w:rsidRPr="00CE54B8">
        <w:rPr>
          <w:rFonts w:ascii="ＭＳ Ｐ明朝" w:eastAsia="ＭＳ Ｐ明朝" w:hAnsi="ＭＳ Ｐ明朝" w:hint="eastAsia"/>
          <w:color w:val="000000"/>
          <w:shd w:val="clear" w:color="auto" w:fill="FDFDFD"/>
        </w:rPr>
        <w:t xml:space="preserve"> N, Suzuki G.: </w:t>
      </w:r>
      <w:r w:rsidRPr="00CE54B8">
        <w:rPr>
          <w:rFonts w:ascii="ＭＳ Ｐ明朝" w:eastAsia="ＭＳ Ｐ明朝" w:hAnsi="ＭＳ Ｐ明朝" w:hint="eastAsia"/>
          <w:color w:val="000000"/>
          <w:shd w:val="clear" w:color="auto" w:fill="FDFDFD"/>
          <w:vertAlign w:val="superscript"/>
        </w:rPr>
        <w:t>131</w:t>
      </w:r>
      <w:r w:rsidRPr="00CE54B8">
        <w:rPr>
          <w:rFonts w:ascii="ＭＳ Ｐ明朝" w:eastAsia="ＭＳ Ｐ明朝" w:hAnsi="ＭＳ Ｐ明朝" w:hint="eastAsia"/>
          <w:color w:val="000000"/>
          <w:shd w:val="clear" w:color="auto" w:fill="FDFDFD"/>
        </w:rPr>
        <w:t xml:space="preserve">I dose estimation from intake of tap water in the early phase after Fukushima Daiichi Power Plant accident. </w:t>
      </w:r>
      <w:r w:rsidRPr="00CE54B8">
        <w:rPr>
          <w:rFonts w:ascii="ＭＳ Ｐ明朝" w:eastAsia="ＭＳ Ｐ明朝" w:hAnsi="ＭＳ Ｐ明朝" w:hint="eastAsia"/>
          <w:i/>
          <w:color w:val="000000"/>
          <w:shd w:val="clear" w:color="auto" w:fill="FDFDFD"/>
        </w:rPr>
        <w:t>Radiation Protection Dosimetry</w:t>
      </w:r>
      <w:r w:rsidRPr="00CE54B8">
        <w:rPr>
          <w:rFonts w:ascii="ＭＳ Ｐ明朝" w:eastAsia="ＭＳ Ｐ明朝" w:hAnsi="ＭＳ Ｐ明朝" w:hint="eastAsia"/>
          <w:color w:val="000000"/>
          <w:shd w:val="clear" w:color="auto" w:fill="FDFDFD"/>
        </w:rPr>
        <w:t xml:space="preserve"> (2017)．</w:t>
      </w:r>
      <w:r w:rsidRPr="00CE54B8">
        <w:rPr>
          <w:rFonts w:ascii="ＭＳ Ｐ明朝" w:eastAsia="ＭＳ Ｐ明朝" w:hAnsi="ＭＳ Ｐ明朝"/>
          <w:color w:val="000000"/>
          <w:shd w:val="clear" w:color="auto" w:fill="FDFDFD"/>
        </w:rPr>
        <w:t>D</w:t>
      </w:r>
      <w:r w:rsidRPr="00CE54B8">
        <w:rPr>
          <w:rFonts w:ascii="ＭＳ Ｐ明朝" w:eastAsia="ＭＳ Ｐ明朝" w:hAnsi="ＭＳ Ｐ明朝" w:hint="eastAsia"/>
          <w:color w:val="000000"/>
          <w:shd w:val="clear" w:color="auto" w:fill="FDFDFD"/>
        </w:rPr>
        <w:t>oi:10.1093/</w:t>
      </w:r>
      <w:proofErr w:type="spellStart"/>
      <w:r w:rsidRPr="00CE54B8">
        <w:rPr>
          <w:rFonts w:ascii="ＭＳ Ｐ明朝" w:eastAsia="ＭＳ Ｐ明朝" w:hAnsi="ＭＳ Ｐ明朝" w:hint="eastAsia"/>
          <w:color w:val="000000"/>
          <w:shd w:val="clear" w:color="auto" w:fill="FDFDFD"/>
        </w:rPr>
        <w:t>rpd</w:t>
      </w:r>
      <w:proofErr w:type="spellEnd"/>
      <w:r w:rsidRPr="00CE54B8">
        <w:rPr>
          <w:rFonts w:ascii="ＭＳ Ｐ明朝" w:eastAsia="ＭＳ Ｐ明朝" w:hAnsi="ＭＳ Ｐ明朝" w:hint="eastAsia"/>
          <w:color w:val="000000"/>
          <w:shd w:val="clear" w:color="auto" w:fill="FDFDFD"/>
        </w:rPr>
        <w:t>/ncx208.</w:t>
      </w:r>
    </w:p>
    <w:p w14:paraId="20D3F5DB" w14:textId="77777777" w:rsidR="00661B42" w:rsidRPr="00CE54B8" w:rsidRDefault="00661B42" w:rsidP="00CE54B8">
      <w:pPr>
        <w:overflowPunct w:val="0"/>
        <w:autoSpaceDE w:val="0"/>
        <w:autoSpaceDN w:val="0"/>
        <w:adjustRightInd w:val="0"/>
        <w:jc w:val="both"/>
        <w:textAlignment w:val="baseline"/>
        <w:rPr>
          <w:rFonts w:ascii="ＭＳ Ｐ明朝" w:eastAsia="ＭＳ Ｐ明朝" w:hAnsi="ＭＳ Ｐ明朝"/>
          <w:color w:val="000000"/>
          <w:shd w:val="clear" w:color="auto" w:fill="FDFDFD"/>
        </w:rPr>
      </w:pPr>
      <w:r w:rsidRPr="00CE54B8">
        <w:rPr>
          <w:rFonts w:ascii="ＭＳ Ｐ明朝" w:eastAsia="ＭＳ Ｐ明朝" w:hAnsi="ＭＳ Ｐ明朝" w:hint="eastAsia"/>
          <w:color w:val="000000"/>
          <w:shd w:val="clear" w:color="auto" w:fill="FDFDFD"/>
        </w:rPr>
        <w:t xml:space="preserve">(6) </w:t>
      </w:r>
      <w:proofErr w:type="spellStart"/>
      <w:r w:rsidRPr="00CE54B8">
        <w:rPr>
          <w:rFonts w:ascii="ＭＳ Ｐ明朝" w:eastAsia="ＭＳ Ｐ明朝" w:hAnsi="ＭＳ Ｐ明朝" w:hint="eastAsia"/>
          <w:color w:val="000000"/>
          <w:shd w:val="clear" w:color="auto" w:fill="FDFDFD"/>
        </w:rPr>
        <w:t>Miyatake</w:t>
      </w:r>
      <w:proofErr w:type="spellEnd"/>
      <w:r w:rsidRPr="00CE54B8">
        <w:rPr>
          <w:rFonts w:ascii="ＭＳ Ｐ明朝" w:eastAsia="ＭＳ Ｐ明朝" w:hAnsi="ＭＳ Ｐ明朝" w:hint="eastAsia"/>
          <w:color w:val="000000"/>
          <w:shd w:val="clear" w:color="auto" w:fill="FDFDFD"/>
        </w:rPr>
        <w:t xml:space="preserve"> H, </w:t>
      </w:r>
      <w:proofErr w:type="spellStart"/>
      <w:r w:rsidRPr="00CE54B8">
        <w:rPr>
          <w:rFonts w:ascii="ＭＳ Ｐ明朝" w:eastAsia="ＭＳ Ｐ明朝" w:hAnsi="ＭＳ Ｐ明朝" w:hint="eastAsia"/>
          <w:color w:val="000000"/>
          <w:shd w:val="clear" w:color="auto" w:fill="FDFDFD"/>
        </w:rPr>
        <w:t>Yoshizawa</w:t>
      </w:r>
      <w:proofErr w:type="spellEnd"/>
      <w:r w:rsidRPr="00CE54B8">
        <w:rPr>
          <w:rFonts w:ascii="ＭＳ Ｐ明朝" w:eastAsia="ＭＳ Ｐ明朝" w:hAnsi="ＭＳ Ｐ明朝" w:hint="eastAsia"/>
          <w:color w:val="000000"/>
          <w:shd w:val="clear" w:color="auto" w:fill="FDFDFD"/>
        </w:rPr>
        <w:t xml:space="preserve"> N, Suzuki G.: Estimation of effective dose due to short-life nuclides in the prefectures surrounding Fukushima. </w:t>
      </w:r>
      <w:r w:rsidRPr="00CE54B8">
        <w:rPr>
          <w:rFonts w:ascii="ＭＳ Ｐ明朝" w:eastAsia="ＭＳ Ｐ明朝" w:hAnsi="ＭＳ Ｐ明朝" w:hint="eastAsia"/>
          <w:i/>
          <w:color w:val="000000"/>
          <w:shd w:val="clear" w:color="auto" w:fill="FDFDFD"/>
        </w:rPr>
        <w:t>Radiation Protection Dosimetry</w:t>
      </w:r>
      <w:r w:rsidRPr="00CE54B8">
        <w:rPr>
          <w:rFonts w:ascii="ＭＳ Ｐ明朝" w:eastAsia="ＭＳ Ｐ明朝" w:hAnsi="ＭＳ Ｐ明朝" w:hint="eastAsia"/>
          <w:color w:val="000000"/>
          <w:shd w:val="clear" w:color="auto" w:fill="FDFDFD"/>
        </w:rPr>
        <w:t>, submitted.</w:t>
      </w:r>
    </w:p>
    <w:p w14:paraId="7E8BA726" w14:textId="77777777" w:rsidR="00661B42" w:rsidRPr="00CE54B8" w:rsidRDefault="00661B42" w:rsidP="00CE54B8">
      <w:pPr>
        <w:overflowPunct w:val="0"/>
        <w:autoSpaceDE w:val="0"/>
        <w:autoSpaceDN w:val="0"/>
        <w:adjustRightInd w:val="0"/>
        <w:jc w:val="both"/>
        <w:textAlignment w:val="baseline"/>
        <w:rPr>
          <w:rFonts w:ascii="ＭＳ Ｐ明朝" w:eastAsia="ＭＳ Ｐ明朝" w:hAnsi="ＭＳ Ｐ明朝"/>
          <w:color w:val="000000"/>
          <w:shd w:val="clear" w:color="auto" w:fill="FDFDFD"/>
        </w:rPr>
      </w:pPr>
      <w:r w:rsidRPr="00CE54B8">
        <w:rPr>
          <w:rFonts w:ascii="ＭＳ Ｐ明朝" w:eastAsia="ＭＳ Ｐ明朝" w:hAnsi="ＭＳ Ｐ明朝" w:hint="eastAsia"/>
          <w:color w:val="000000"/>
          <w:shd w:val="clear" w:color="auto" w:fill="FDFDFD"/>
        </w:rPr>
        <w:t xml:space="preserve">(7) </w:t>
      </w:r>
      <w:proofErr w:type="spellStart"/>
      <w:r w:rsidRPr="00CE54B8">
        <w:rPr>
          <w:rFonts w:ascii="ＭＳ Ｐ明朝" w:eastAsia="ＭＳ Ｐ明朝" w:hAnsi="ＭＳ Ｐ明朝" w:hint="eastAsia"/>
          <w:color w:val="000000"/>
          <w:shd w:val="clear" w:color="auto" w:fill="FDFDFD"/>
        </w:rPr>
        <w:t>Ohba</w:t>
      </w:r>
      <w:proofErr w:type="spellEnd"/>
      <w:r w:rsidRPr="00CE54B8">
        <w:rPr>
          <w:rFonts w:ascii="ＭＳ Ｐ明朝" w:eastAsia="ＭＳ Ｐ明朝" w:hAnsi="ＭＳ Ｐ明朝" w:hint="eastAsia"/>
          <w:color w:val="000000"/>
          <w:shd w:val="clear" w:color="auto" w:fill="FDFDFD"/>
        </w:rPr>
        <w:t xml:space="preserve"> T, Hasegawa A, </w:t>
      </w:r>
      <w:proofErr w:type="spellStart"/>
      <w:r w:rsidRPr="00CE54B8">
        <w:rPr>
          <w:rFonts w:ascii="ＭＳ Ｐ明朝" w:eastAsia="ＭＳ Ｐ明朝" w:hAnsi="ＭＳ Ｐ明朝" w:hint="eastAsia"/>
          <w:color w:val="000000"/>
          <w:shd w:val="clear" w:color="auto" w:fill="FDFDFD"/>
        </w:rPr>
        <w:t>Kohayakawa</w:t>
      </w:r>
      <w:proofErr w:type="spellEnd"/>
      <w:r w:rsidRPr="00CE54B8">
        <w:rPr>
          <w:rFonts w:ascii="ＭＳ Ｐ明朝" w:eastAsia="ＭＳ Ｐ明朝" w:hAnsi="ＭＳ Ｐ明朝" w:hint="eastAsia"/>
          <w:color w:val="000000"/>
          <w:shd w:val="clear" w:color="auto" w:fill="FDFDFD"/>
        </w:rPr>
        <w:t xml:space="preserve"> Y et al.: </w:t>
      </w:r>
      <w:r w:rsidRPr="00CE54B8">
        <w:rPr>
          <w:rFonts w:ascii="ＭＳ Ｐ明朝" w:eastAsia="ＭＳ Ｐ明朝" w:hAnsi="ＭＳ Ｐ明朝" w:hint="eastAsia"/>
        </w:rPr>
        <w:t>Estimated t</w:t>
      </w:r>
      <w:r w:rsidRPr="00CE54B8">
        <w:rPr>
          <w:rFonts w:ascii="ＭＳ Ｐ明朝" w:eastAsia="ＭＳ Ｐ明朝" w:hAnsi="ＭＳ Ｐ明朝"/>
        </w:rPr>
        <w:t>hyroid</w:t>
      </w:r>
      <w:r w:rsidRPr="00CE54B8">
        <w:rPr>
          <w:rFonts w:ascii="ＭＳ Ｐ明朝" w:eastAsia="ＭＳ Ｐ明朝" w:hAnsi="ＭＳ Ｐ明朝" w:hint="eastAsia"/>
        </w:rPr>
        <w:t xml:space="preserve"> inhalation doses based on bo</w:t>
      </w:r>
      <w:r w:rsidRPr="00CE54B8">
        <w:rPr>
          <w:rFonts w:ascii="ＭＳ Ｐ明朝" w:eastAsia="ＭＳ Ｐ明朝" w:hAnsi="ＭＳ Ｐ明朝"/>
        </w:rPr>
        <w:t xml:space="preserve">dy surface contamination levels </w:t>
      </w:r>
      <w:r w:rsidRPr="00CE54B8">
        <w:rPr>
          <w:rFonts w:ascii="ＭＳ Ｐ明朝" w:eastAsia="ＭＳ Ｐ明朝" w:hAnsi="ＭＳ Ｐ明朝" w:hint="eastAsia"/>
        </w:rPr>
        <w:t xml:space="preserve">for evacuees </w:t>
      </w:r>
      <w:r w:rsidRPr="00CE54B8">
        <w:rPr>
          <w:rFonts w:ascii="ＭＳ Ｐ明朝" w:eastAsia="ＭＳ Ｐ明朝" w:hAnsi="ＭＳ Ｐ明朝"/>
        </w:rPr>
        <w:t>after the Fukushima Daiichi nuclear power station accident</w:t>
      </w:r>
      <w:r w:rsidRPr="00CE54B8">
        <w:rPr>
          <w:rFonts w:ascii="ＭＳ Ｐ明朝" w:eastAsia="ＭＳ Ｐ明朝" w:hAnsi="ＭＳ Ｐ明朝" w:hint="eastAsia"/>
        </w:rPr>
        <w:t>, submitted.</w:t>
      </w:r>
    </w:p>
    <w:p w14:paraId="4E985FC7" w14:textId="77777777" w:rsidR="00661B42" w:rsidRPr="00CE54B8" w:rsidRDefault="00661B42" w:rsidP="00CE54B8">
      <w:pPr>
        <w:ind w:firstLineChars="100" w:firstLine="240"/>
        <w:jc w:val="both"/>
        <w:rPr>
          <w:rFonts w:ascii="ＭＳ Ｐ明朝" w:eastAsia="ＭＳ Ｐ明朝" w:hAnsi="ＭＳ Ｐ明朝"/>
        </w:rPr>
      </w:pPr>
    </w:p>
    <w:p w14:paraId="66CB5B66" w14:textId="67B71B69" w:rsidR="00661B42" w:rsidRPr="00CE54B8" w:rsidRDefault="00661B42" w:rsidP="00C253E7">
      <w:pPr>
        <w:jc w:val="both"/>
        <w:rPr>
          <w:rFonts w:ascii="ＭＳ Ｐ明朝" w:eastAsia="ＭＳ Ｐ明朝" w:hAnsi="ＭＳ Ｐ明朝"/>
        </w:rPr>
      </w:pPr>
      <w:r w:rsidRPr="00CE54B8">
        <w:rPr>
          <w:rFonts w:ascii="ＭＳ Ｐ明朝" w:eastAsia="ＭＳ Ｐ明朝" w:hAnsi="ＭＳ Ｐ明朝" w:hint="eastAsia"/>
        </w:rPr>
        <w:t>（鈴木　元　略歴）</w:t>
      </w:r>
    </w:p>
    <w:p w14:paraId="227E3425" w14:textId="77777777" w:rsidR="00661B42" w:rsidRPr="00CE54B8" w:rsidRDefault="00661B42" w:rsidP="00CE54B8">
      <w:pPr>
        <w:jc w:val="both"/>
        <w:rPr>
          <w:rFonts w:ascii="ＭＳ Ｐ明朝" w:eastAsia="ＭＳ Ｐ明朝" w:hAnsi="ＭＳ Ｐ明朝"/>
        </w:rPr>
      </w:pPr>
      <w:r w:rsidRPr="00CE54B8">
        <w:rPr>
          <w:rFonts w:ascii="ＭＳ Ｐ明朝" w:eastAsia="ＭＳ Ｐ明朝" w:hAnsi="ＭＳ Ｐ明朝" w:hint="eastAsia"/>
        </w:rPr>
        <w:t>1975年3月東大医学部医学科卒。医学博士。</w:t>
      </w:r>
    </w:p>
    <w:p w14:paraId="5EA32BFB" w14:textId="6135D913" w:rsidR="00661B42" w:rsidRPr="00CE54B8" w:rsidRDefault="00661B42" w:rsidP="00CE54B8">
      <w:pPr>
        <w:jc w:val="both"/>
        <w:rPr>
          <w:rFonts w:ascii="ＭＳ Ｐ明朝" w:eastAsia="ＭＳ Ｐ明朝" w:hAnsi="ＭＳ Ｐ明朝"/>
        </w:rPr>
      </w:pPr>
      <w:r w:rsidRPr="00CE54B8">
        <w:rPr>
          <w:rFonts w:ascii="ＭＳ Ｐ明朝" w:eastAsia="ＭＳ Ｐ明朝" w:hAnsi="ＭＳ Ｐ明朝" w:hint="eastAsia"/>
        </w:rPr>
        <w:t>東大病院第三内血液グループに入局後、免疫学教室に研究生として参加し、多田富雄先生の指導を受ける。1982年―1984年　米国NIH,</w:t>
      </w:r>
      <w:r w:rsidR="00C46B78" w:rsidRPr="00CE54B8">
        <w:rPr>
          <w:rFonts w:ascii="ＭＳ Ｐ明朝" w:eastAsia="ＭＳ Ｐ明朝" w:hAnsi="ＭＳ Ｐ明朝"/>
        </w:rPr>
        <w:t xml:space="preserve"> </w:t>
      </w:r>
      <w:r w:rsidRPr="00CE54B8">
        <w:rPr>
          <w:rFonts w:ascii="ＭＳ Ｐ明朝" w:eastAsia="ＭＳ Ｐ明朝" w:hAnsi="ＭＳ Ｐ明朝" w:hint="eastAsia"/>
        </w:rPr>
        <w:t>NIAID留学。1985年に放医研に就職後、血液学・免疫学の基礎研究を続ける傍ら、急性放射線障害の基礎研究を開始する。</w:t>
      </w:r>
    </w:p>
    <w:p w14:paraId="34DB3365" w14:textId="77777777" w:rsidR="00661B42" w:rsidRPr="00CE54B8" w:rsidRDefault="00661B42" w:rsidP="00CE54B8">
      <w:pPr>
        <w:jc w:val="both"/>
        <w:rPr>
          <w:rFonts w:ascii="ＭＳ Ｐ明朝" w:eastAsia="ＭＳ Ｐ明朝" w:hAnsi="ＭＳ Ｐ明朝"/>
        </w:rPr>
      </w:pPr>
      <w:r w:rsidRPr="00CE54B8">
        <w:rPr>
          <w:rFonts w:ascii="ＭＳ Ｐ明朝" w:eastAsia="ＭＳ Ｐ明朝" w:hAnsi="ＭＳ Ｐ明朝" w:hint="eastAsia"/>
        </w:rPr>
        <w:t>1999年の東海村JCO事故の際は、重傷被ばく者3名の医師団に加わる。</w:t>
      </w:r>
    </w:p>
    <w:p w14:paraId="584F8328" w14:textId="77777777" w:rsidR="00661B42" w:rsidRPr="00CE54B8" w:rsidRDefault="00661B42" w:rsidP="00CE54B8">
      <w:pPr>
        <w:jc w:val="both"/>
        <w:rPr>
          <w:rFonts w:ascii="ＭＳ Ｐ明朝" w:eastAsia="ＭＳ Ｐ明朝" w:hAnsi="ＭＳ Ｐ明朝"/>
        </w:rPr>
      </w:pPr>
      <w:r w:rsidRPr="00CE54B8">
        <w:rPr>
          <w:rFonts w:ascii="ＭＳ Ｐ明朝" w:eastAsia="ＭＳ Ｐ明朝" w:hAnsi="ＭＳ Ｐ明朝" w:hint="eastAsia"/>
        </w:rPr>
        <w:t>2000年より放射線影響研究所に移動し、臨床研究部長、主席研究員を歴任</w:t>
      </w:r>
    </w:p>
    <w:p w14:paraId="7D676AB9" w14:textId="77777777" w:rsidR="00661B42" w:rsidRPr="00CE54B8" w:rsidRDefault="00661B42" w:rsidP="00CE54B8">
      <w:pPr>
        <w:jc w:val="both"/>
        <w:rPr>
          <w:rFonts w:ascii="ＭＳ Ｐ明朝" w:eastAsia="ＭＳ Ｐ明朝" w:hAnsi="ＭＳ Ｐ明朝"/>
        </w:rPr>
      </w:pPr>
      <w:r w:rsidRPr="00CE54B8">
        <w:rPr>
          <w:rFonts w:ascii="ＭＳ Ｐ明朝" w:eastAsia="ＭＳ Ｐ明朝" w:hAnsi="ＭＳ Ｐ明朝" w:hint="eastAsia"/>
        </w:rPr>
        <w:t>2005年より国立保健医療科学院、生活環境部長</w:t>
      </w:r>
    </w:p>
    <w:p w14:paraId="03762935" w14:textId="77777777" w:rsidR="00661B42" w:rsidRPr="00CE54B8" w:rsidRDefault="00661B42" w:rsidP="00CE54B8">
      <w:pPr>
        <w:jc w:val="both"/>
        <w:rPr>
          <w:rFonts w:ascii="ＭＳ Ｐ明朝" w:eastAsia="ＭＳ Ｐ明朝" w:hAnsi="ＭＳ Ｐ明朝"/>
        </w:rPr>
      </w:pPr>
      <w:r w:rsidRPr="00CE54B8">
        <w:rPr>
          <w:rFonts w:ascii="ＭＳ Ｐ明朝" w:eastAsia="ＭＳ Ｐ明朝" w:hAnsi="ＭＳ Ｐ明朝" w:hint="eastAsia"/>
        </w:rPr>
        <w:t>2009年より国際医療福祉大学大学院教授、2011年よりクリニック院長。</w:t>
      </w:r>
    </w:p>
    <w:p w14:paraId="67177C3E" w14:textId="77777777" w:rsidR="00661B42" w:rsidRPr="00CE54B8" w:rsidRDefault="00661B42" w:rsidP="00CE54B8">
      <w:pPr>
        <w:jc w:val="both"/>
        <w:rPr>
          <w:rFonts w:ascii="ＭＳ Ｐ明朝" w:eastAsia="ＭＳ Ｐ明朝" w:hAnsi="ＭＳ Ｐ明朝"/>
        </w:rPr>
      </w:pPr>
    </w:p>
    <w:p w14:paraId="0B0633E3" w14:textId="77777777" w:rsidR="00661B42" w:rsidRPr="00CE54B8" w:rsidRDefault="00661B42" w:rsidP="00CE54B8">
      <w:pPr>
        <w:jc w:val="both"/>
        <w:rPr>
          <w:rFonts w:ascii="ＭＳ Ｐ明朝" w:eastAsia="ＭＳ Ｐ明朝" w:hAnsi="ＭＳ Ｐ明朝"/>
        </w:rPr>
      </w:pPr>
      <w:r w:rsidRPr="00CE54B8">
        <w:rPr>
          <w:rFonts w:ascii="ＭＳ Ｐ明朝" w:eastAsia="ＭＳ Ｐ明朝" w:hAnsi="ＭＳ Ｐ明朝" w:hint="eastAsia"/>
        </w:rPr>
        <w:t>東大医学部非常勤講師、広大原医研客員教授を併任。2000年より原子力安全委員会緊急事態応急対策調査委員としての緊急被ばく医療分野で活動し、2006年防災担当大臣表彰（原子力防災分野）を受ける。</w:t>
      </w:r>
    </w:p>
    <w:p w14:paraId="586C3280" w14:textId="77777777" w:rsidR="00661B42" w:rsidRPr="00661B42" w:rsidRDefault="00661B42" w:rsidP="001A2217">
      <w:pPr>
        <w:jc w:val="center"/>
        <w:rPr>
          <w:rFonts w:ascii="ＭＳ Ｐ明朝" w:eastAsia="ＭＳ Ｐ明朝" w:hAnsi="ＭＳ Ｐ明朝"/>
        </w:rPr>
      </w:pPr>
    </w:p>
    <w:sectPr w:rsidR="00661B42" w:rsidRPr="00661B42" w:rsidSect="00FB541F">
      <w:pgSz w:w="11906" w:h="16838"/>
      <w:pgMar w:top="1440" w:right="1077" w:bottom="14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Meiryo UI">
    <w:altName w:val="游ゴシック"/>
    <w:panose1 w:val="020B0604020202020204"/>
    <w:charset w:val="80"/>
    <w:family w:val="auto"/>
    <w:pitch w:val="variable"/>
    <w:sig w:usb0="E00002FF" w:usb1="6AC7FFFF"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auto"/>
    <w:pitch w:val="variable"/>
    <w:sig w:usb0="E00002FF" w:usb1="5000205A" w:usb2="00000000" w:usb3="00000000" w:csb0="0000019F" w:csb1="00000000"/>
  </w:font>
  <w:font w:name="ＭＳ Ｐゴシック">
    <w:panose1 w:val="020B0600070205080204"/>
    <w:charset w:val="80"/>
    <w:family w:val="swiss"/>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N W3">
    <w:panose1 w:val="020B0300000000000000"/>
    <w:charset w:val="80"/>
    <w:family w:val="auto"/>
    <w:pitch w:val="variable"/>
    <w:sig w:usb0="E00002FF" w:usb1="7AC7FFFF" w:usb2="00000012" w:usb3="00000000" w:csb0="0002000D" w:csb1="00000000"/>
  </w:font>
  <w:font w:name="ＭＳ Ｐ明朝">
    <w:altName w:val="MS PMincho"/>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E3D91"/>
    <w:multiLevelType w:val="hybridMultilevel"/>
    <w:tmpl w:val="2D268B68"/>
    <w:lvl w:ilvl="0" w:tplc="A0AEA2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FE3FDE"/>
    <w:multiLevelType w:val="hybridMultilevel"/>
    <w:tmpl w:val="BBAC5E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B30A81"/>
    <w:multiLevelType w:val="hybridMultilevel"/>
    <w:tmpl w:val="C0F85ED2"/>
    <w:lvl w:ilvl="0" w:tplc="736EB992">
      <w:start w:val="2009"/>
      <w:numFmt w:val="decimal"/>
      <w:lvlText w:val="%1年"/>
      <w:lvlJc w:val="left"/>
      <w:pPr>
        <w:ind w:left="900" w:hanging="690"/>
      </w:pPr>
      <w:rPr>
        <w:rFonts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bordersDoNotSurroundHeader/>
  <w:bordersDoNotSurroundFooter/>
  <w:proofState w:spelling="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BD1"/>
    <w:rsid w:val="00015CFE"/>
    <w:rsid w:val="0003418E"/>
    <w:rsid w:val="00034DBE"/>
    <w:rsid w:val="0005510E"/>
    <w:rsid w:val="00094DE4"/>
    <w:rsid w:val="000A38C8"/>
    <w:rsid w:val="000E65E2"/>
    <w:rsid w:val="000F1C86"/>
    <w:rsid w:val="00172721"/>
    <w:rsid w:val="001A2217"/>
    <w:rsid w:val="001E7229"/>
    <w:rsid w:val="001F5BD5"/>
    <w:rsid w:val="00205CF6"/>
    <w:rsid w:val="00221E0B"/>
    <w:rsid w:val="00233A60"/>
    <w:rsid w:val="00242C06"/>
    <w:rsid w:val="00283996"/>
    <w:rsid w:val="00286BFB"/>
    <w:rsid w:val="002941BE"/>
    <w:rsid w:val="002A2771"/>
    <w:rsid w:val="002A39EC"/>
    <w:rsid w:val="002C7598"/>
    <w:rsid w:val="002D2C62"/>
    <w:rsid w:val="002F0C75"/>
    <w:rsid w:val="002F449D"/>
    <w:rsid w:val="002F69FE"/>
    <w:rsid w:val="00320971"/>
    <w:rsid w:val="00337E60"/>
    <w:rsid w:val="00351A17"/>
    <w:rsid w:val="00366921"/>
    <w:rsid w:val="003723EF"/>
    <w:rsid w:val="00395AB5"/>
    <w:rsid w:val="00396E24"/>
    <w:rsid w:val="003A05DB"/>
    <w:rsid w:val="003B383B"/>
    <w:rsid w:val="003E1949"/>
    <w:rsid w:val="00403877"/>
    <w:rsid w:val="00430DC3"/>
    <w:rsid w:val="00435EED"/>
    <w:rsid w:val="00477B04"/>
    <w:rsid w:val="004834F9"/>
    <w:rsid w:val="004A3ECE"/>
    <w:rsid w:val="004B2C2C"/>
    <w:rsid w:val="004D02C0"/>
    <w:rsid w:val="004D520C"/>
    <w:rsid w:val="004D7324"/>
    <w:rsid w:val="004D7C95"/>
    <w:rsid w:val="004E7249"/>
    <w:rsid w:val="004F015A"/>
    <w:rsid w:val="00573526"/>
    <w:rsid w:val="005765B6"/>
    <w:rsid w:val="005A2B34"/>
    <w:rsid w:val="005A35B5"/>
    <w:rsid w:val="005B4DAB"/>
    <w:rsid w:val="005D4FF3"/>
    <w:rsid w:val="005D78DE"/>
    <w:rsid w:val="005E2C5E"/>
    <w:rsid w:val="00603CB8"/>
    <w:rsid w:val="006059F0"/>
    <w:rsid w:val="00616500"/>
    <w:rsid w:val="00633DCE"/>
    <w:rsid w:val="00637515"/>
    <w:rsid w:val="00661B42"/>
    <w:rsid w:val="00673B21"/>
    <w:rsid w:val="006751F2"/>
    <w:rsid w:val="00675CD9"/>
    <w:rsid w:val="00685F8A"/>
    <w:rsid w:val="00687B71"/>
    <w:rsid w:val="006B01BA"/>
    <w:rsid w:val="006E6A0E"/>
    <w:rsid w:val="007201BD"/>
    <w:rsid w:val="00722503"/>
    <w:rsid w:val="00745976"/>
    <w:rsid w:val="0075556E"/>
    <w:rsid w:val="007B2DBA"/>
    <w:rsid w:val="007B7260"/>
    <w:rsid w:val="007F5A4A"/>
    <w:rsid w:val="00857E00"/>
    <w:rsid w:val="0086427B"/>
    <w:rsid w:val="008837AC"/>
    <w:rsid w:val="008850CC"/>
    <w:rsid w:val="00895AE6"/>
    <w:rsid w:val="008A21D3"/>
    <w:rsid w:val="008B783D"/>
    <w:rsid w:val="008C581B"/>
    <w:rsid w:val="008E5CBF"/>
    <w:rsid w:val="008E5CCF"/>
    <w:rsid w:val="0091444B"/>
    <w:rsid w:val="00960BC0"/>
    <w:rsid w:val="009647A3"/>
    <w:rsid w:val="0099190B"/>
    <w:rsid w:val="009A661B"/>
    <w:rsid w:val="009C4F23"/>
    <w:rsid w:val="009D67AE"/>
    <w:rsid w:val="009F18BF"/>
    <w:rsid w:val="00A30732"/>
    <w:rsid w:val="00A41870"/>
    <w:rsid w:val="00AB29DF"/>
    <w:rsid w:val="00AD0AA8"/>
    <w:rsid w:val="00AE60E2"/>
    <w:rsid w:val="00AF39F7"/>
    <w:rsid w:val="00B00CC6"/>
    <w:rsid w:val="00B025A3"/>
    <w:rsid w:val="00B06BD1"/>
    <w:rsid w:val="00B5302F"/>
    <w:rsid w:val="00B760B1"/>
    <w:rsid w:val="00B91A3E"/>
    <w:rsid w:val="00BC26AA"/>
    <w:rsid w:val="00BC2915"/>
    <w:rsid w:val="00BE13F8"/>
    <w:rsid w:val="00C253E7"/>
    <w:rsid w:val="00C25971"/>
    <w:rsid w:val="00C40567"/>
    <w:rsid w:val="00C43A6A"/>
    <w:rsid w:val="00C46B78"/>
    <w:rsid w:val="00C66831"/>
    <w:rsid w:val="00C70719"/>
    <w:rsid w:val="00C75DF4"/>
    <w:rsid w:val="00C85748"/>
    <w:rsid w:val="00C95FA6"/>
    <w:rsid w:val="00C97676"/>
    <w:rsid w:val="00CA0DC0"/>
    <w:rsid w:val="00CA2404"/>
    <w:rsid w:val="00CC311D"/>
    <w:rsid w:val="00CE54B8"/>
    <w:rsid w:val="00CE7613"/>
    <w:rsid w:val="00D40DE1"/>
    <w:rsid w:val="00D550A4"/>
    <w:rsid w:val="00D833C0"/>
    <w:rsid w:val="00D854FE"/>
    <w:rsid w:val="00D86820"/>
    <w:rsid w:val="00D972B3"/>
    <w:rsid w:val="00DA3814"/>
    <w:rsid w:val="00DE519C"/>
    <w:rsid w:val="00E257D9"/>
    <w:rsid w:val="00E350B2"/>
    <w:rsid w:val="00E7313C"/>
    <w:rsid w:val="00E85544"/>
    <w:rsid w:val="00E92B55"/>
    <w:rsid w:val="00EF0964"/>
    <w:rsid w:val="00F0514F"/>
    <w:rsid w:val="00F4770E"/>
    <w:rsid w:val="00F604BC"/>
    <w:rsid w:val="00FB541F"/>
    <w:rsid w:val="00FC4537"/>
    <w:rsid w:val="00FE0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29FBD5"/>
  <w15:chartTrackingRefBased/>
  <w15:docId w15:val="{97659D5A-0337-4365-AB26-7EA450A0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D86820"/>
    <w:rPr>
      <w:rFonts w:ascii="Times New Roman"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0BC0"/>
    <w:rPr>
      <w:color w:val="0563C1" w:themeColor="hyperlink"/>
      <w:u w:val="single"/>
    </w:rPr>
  </w:style>
  <w:style w:type="character" w:styleId="a4">
    <w:name w:val="FollowedHyperlink"/>
    <w:basedOn w:val="a0"/>
    <w:uiPriority w:val="99"/>
    <w:semiHidden/>
    <w:unhideWhenUsed/>
    <w:rsid w:val="00960BC0"/>
    <w:rPr>
      <w:color w:val="954F72" w:themeColor="followedHyperlink"/>
      <w:u w:val="single"/>
    </w:rPr>
  </w:style>
  <w:style w:type="paragraph" w:styleId="a5">
    <w:name w:val="No Spacing"/>
    <w:link w:val="a6"/>
    <w:uiPriority w:val="1"/>
    <w:qFormat/>
    <w:rsid w:val="004B2C2C"/>
    <w:pPr>
      <w:spacing w:beforeLines="150" w:before="150"/>
    </w:pPr>
    <w:rPr>
      <w:rFonts w:eastAsia="Meiryo UI"/>
      <w:kern w:val="0"/>
      <w:sz w:val="22"/>
      <w:lang w:eastAsia="zh-CN"/>
    </w:rPr>
  </w:style>
  <w:style w:type="character" w:customStyle="1" w:styleId="a6">
    <w:name w:val="行間詰め (文字)"/>
    <w:basedOn w:val="a0"/>
    <w:link w:val="a5"/>
    <w:uiPriority w:val="1"/>
    <w:rsid w:val="004B2C2C"/>
    <w:rPr>
      <w:rFonts w:eastAsia="Meiryo UI"/>
      <w:kern w:val="0"/>
      <w:sz w:val="22"/>
      <w:lang w:eastAsia="zh-CN"/>
    </w:rPr>
  </w:style>
  <w:style w:type="paragraph" w:customStyle="1" w:styleId="p1">
    <w:name w:val="p1"/>
    <w:basedOn w:val="a"/>
    <w:rsid w:val="004B2C2C"/>
    <w:rPr>
      <w:rFonts w:ascii="Lucida Grande" w:hAnsi="Lucida Grande" w:cs="Lucida Grande"/>
    </w:rPr>
  </w:style>
  <w:style w:type="paragraph" w:styleId="a7">
    <w:name w:val="Date"/>
    <w:basedOn w:val="a"/>
    <w:next w:val="a"/>
    <w:link w:val="a8"/>
    <w:uiPriority w:val="99"/>
    <w:unhideWhenUsed/>
    <w:rsid w:val="004B2C2C"/>
    <w:pPr>
      <w:widowControl w:val="0"/>
      <w:jc w:val="both"/>
    </w:pPr>
    <w:rPr>
      <w:rFonts w:ascii="Times" w:eastAsia="ＭＳ 明朝" w:hAnsi="Times"/>
      <w:kern w:val="2"/>
    </w:rPr>
  </w:style>
  <w:style w:type="character" w:customStyle="1" w:styleId="a8">
    <w:name w:val="日付 (文字)"/>
    <w:basedOn w:val="a0"/>
    <w:link w:val="a7"/>
    <w:uiPriority w:val="99"/>
    <w:rsid w:val="004B2C2C"/>
    <w:rPr>
      <w:rFonts w:ascii="Times" w:eastAsia="ＭＳ 明朝" w:hAnsi="Times" w:cs="Times New Roman"/>
      <w:sz w:val="24"/>
      <w:szCs w:val="24"/>
    </w:rPr>
  </w:style>
  <w:style w:type="paragraph" w:styleId="a9">
    <w:name w:val="List Paragraph"/>
    <w:basedOn w:val="a"/>
    <w:uiPriority w:val="34"/>
    <w:qFormat/>
    <w:rsid w:val="00CE54B8"/>
    <w:pPr>
      <w:ind w:leftChars="400" w:left="960"/>
    </w:pPr>
  </w:style>
  <w:style w:type="paragraph" w:customStyle="1" w:styleId="aa">
    <w:name w:val="同意書本文"/>
    <w:basedOn w:val="ab"/>
    <w:qFormat/>
    <w:rsid w:val="00685F8A"/>
    <w:pPr>
      <w:widowControl w:val="0"/>
      <w:ind w:leftChars="101" w:left="283" w:firstLineChars="117" w:firstLine="281"/>
      <w:jc w:val="both"/>
    </w:pPr>
    <w:rPr>
      <w:rFonts w:ascii="ＭＳ 明朝" w:eastAsia="ＭＳ 明朝" w:hAnsi="ＭＳ 明朝"/>
      <w:kern w:val="2"/>
    </w:rPr>
  </w:style>
  <w:style w:type="paragraph" w:customStyle="1" w:styleId="ac">
    <w:name w:val="一太郎"/>
    <w:rsid w:val="00685F8A"/>
    <w:pPr>
      <w:widowControl w:val="0"/>
      <w:wordWrap w:val="0"/>
      <w:autoSpaceDE w:val="0"/>
      <w:autoSpaceDN w:val="0"/>
      <w:adjustRightInd w:val="0"/>
      <w:spacing w:line="426" w:lineRule="exact"/>
      <w:jc w:val="both"/>
    </w:pPr>
    <w:rPr>
      <w:rFonts w:ascii="Century" w:eastAsia="ＭＳ 明朝" w:hAnsi="Century" w:cs="ＭＳ 明朝"/>
      <w:spacing w:val="-1"/>
      <w:kern w:val="0"/>
      <w:szCs w:val="21"/>
    </w:rPr>
  </w:style>
  <w:style w:type="paragraph" w:styleId="ab">
    <w:name w:val="Body Text"/>
    <w:basedOn w:val="a"/>
    <w:link w:val="ad"/>
    <w:uiPriority w:val="99"/>
    <w:semiHidden/>
    <w:unhideWhenUsed/>
    <w:rsid w:val="00685F8A"/>
  </w:style>
  <w:style w:type="character" w:customStyle="1" w:styleId="ad">
    <w:name w:val="本文 (文字)"/>
    <w:basedOn w:val="a0"/>
    <w:link w:val="ab"/>
    <w:uiPriority w:val="99"/>
    <w:semiHidden/>
    <w:rsid w:val="00685F8A"/>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677808">
      <w:bodyDiv w:val="1"/>
      <w:marLeft w:val="0"/>
      <w:marRight w:val="0"/>
      <w:marTop w:val="0"/>
      <w:marBottom w:val="0"/>
      <w:divBdr>
        <w:top w:val="none" w:sz="0" w:space="0" w:color="auto"/>
        <w:left w:val="none" w:sz="0" w:space="0" w:color="auto"/>
        <w:bottom w:val="none" w:sz="0" w:space="0" w:color="auto"/>
        <w:right w:val="none" w:sz="0" w:space="0" w:color="auto"/>
      </w:divBdr>
      <w:divsChild>
        <w:div w:id="177698618">
          <w:marLeft w:val="0"/>
          <w:marRight w:val="0"/>
          <w:marTop w:val="0"/>
          <w:marBottom w:val="0"/>
          <w:divBdr>
            <w:top w:val="none" w:sz="0" w:space="0" w:color="auto"/>
            <w:left w:val="none" w:sz="0" w:space="0" w:color="auto"/>
            <w:bottom w:val="none" w:sz="0" w:space="0" w:color="auto"/>
            <w:right w:val="none" w:sz="0" w:space="0" w:color="auto"/>
          </w:divBdr>
          <w:divsChild>
            <w:div w:id="1347561308">
              <w:marLeft w:val="0"/>
              <w:marRight w:val="0"/>
              <w:marTop w:val="0"/>
              <w:marBottom w:val="0"/>
              <w:divBdr>
                <w:top w:val="none" w:sz="0" w:space="0" w:color="auto"/>
                <w:left w:val="none" w:sz="0" w:space="0" w:color="auto"/>
                <w:bottom w:val="none" w:sz="0" w:space="0" w:color="auto"/>
                <w:right w:val="none" w:sz="0" w:space="0" w:color="auto"/>
              </w:divBdr>
              <w:divsChild>
                <w:div w:id="1422410205">
                  <w:marLeft w:val="3075"/>
                  <w:marRight w:val="0"/>
                  <w:marTop w:val="0"/>
                  <w:marBottom w:val="0"/>
                  <w:divBdr>
                    <w:top w:val="none" w:sz="0" w:space="0" w:color="auto"/>
                    <w:left w:val="none" w:sz="0" w:space="0" w:color="auto"/>
                    <w:bottom w:val="none" w:sz="0" w:space="0" w:color="auto"/>
                    <w:right w:val="none" w:sz="0" w:space="0" w:color="auto"/>
                  </w:divBdr>
                  <w:divsChild>
                    <w:div w:id="450827371">
                      <w:marLeft w:val="0"/>
                      <w:marRight w:val="0"/>
                      <w:marTop w:val="0"/>
                      <w:marBottom w:val="0"/>
                      <w:divBdr>
                        <w:top w:val="none" w:sz="0" w:space="0" w:color="auto"/>
                        <w:left w:val="none" w:sz="0" w:space="0" w:color="auto"/>
                        <w:bottom w:val="none" w:sz="0" w:space="0" w:color="auto"/>
                        <w:right w:val="none" w:sz="0" w:space="0" w:color="auto"/>
                      </w:divBdr>
                      <w:divsChild>
                        <w:div w:id="1942949706">
                          <w:marLeft w:val="0"/>
                          <w:marRight w:val="0"/>
                          <w:marTop w:val="0"/>
                          <w:marBottom w:val="0"/>
                          <w:divBdr>
                            <w:top w:val="none" w:sz="0" w:space="0" w:color="auto"/>
                            <w:left w:val="none" w:sz="0" w:space="0" w:color="auto"/>
                            <w:bottom w:val="none" w:sz="0" w:space="0" w:color="auto"/>
                            <w:right w:val="none" w:sz="0" w:space="0" w:color="auto"/>
                          </w:divBdr>
                          <w:divsChild>
                            <w:div w:id="1660961599">
                              <w:marLeft w:val="0"/>
                              <w:marRight w:val="0"/>
                              <w:marTop w:val="0"/>
                              <w:marBottom w:val="0"/>
                              <w:divBdr>
                                <w:top w:val="none" w:sz="0" w:space="0" w:color="auto"/>
                                <w:left w:val="none" w:sz="0" w:space="0" w:color="auto"/>
                                <w:bottom w:val="none" w:sz="0" w:space="0" w:color="auto"/>
                                <w:right w:val="none" w:sz="0" w:space="0" w:color="auto"/>
                              </w:divBdr>
                              <w:divsChild>
                                <w:div w:id="1780175970">
                                  <w:marLeft w:val="0"/>
                                  <w:marRight w:val="0"/>
                                  <w:marTop w:val="0"/>
                                  <w:marBottom w:val="0"/>
                                  <w:divBdr>
                                    <w:top w:val="none" w:sz="0" w:space="0" w:color="auto"/>
                                    <w:left w:val="none" w:sz="0" w:space="0" w:color="auto"/>
                                    <w:bottom w:val="none" w:sz="0" w:space="0" w:color="auto"/>
                                    <w:right w:val="none" w:sz="0" w:space="0" w:color="auto"/>
                                  </w:divBdr>
                                  <w:divsChild>
                                    <w:div w:id="1885214514">
                                      <w:marLeft w:val="0"/>
                                      <w:marRight w:val="0"/>
                                      <w:marTop w:val="0"/>
                                      <w:marBottom w:val="0"/>
                                      <w:divBdr>
                                        <w:top w:val="none" w:sz="0" w:space="0" w:color="auto"/>
                                        <w:left w:val="none" w:sz="0" w:space="0" w:color="auto"/>
                                        <w:bottom w:val="none" w:sz="0" w:space="0" w:color="auto"/>
                                        <w:right w:val="none" w:sz="0" w:space="0" w:color="auto"/>
                                      </w:divBdr>
                                      <w:divsChild>
                                        <w:div w:id="88568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4153439">
      <w:bodyDiv w:val="1"/>
      <w:marLeft w:val="0"/>
      <w:marRight w:val="0"/>
      <w:marTop w:val="0"/>
      <w:marBottom w:val="0"/>
      <w:divBdr>
        <w:top w:val="none" w:sz="0" w:space="0" w:color="auto"/>
        <w:left w:val="none" w:sz="0" w:space="0" w:color="auto"/>
        <w:bottom w:val="none" w:sz="0" w:space="0" w:color="auto"/>
        <w:right w:val="none" w:sz="0" w:space="0" w:color="auto"/>
      </w:divBdr>
      <w:divsChild>
        <w:div w:id="1986425314">
          <w:marLeft w:val="0"/>
          <w:marRight w:val="0"/>
          <w:marTop w:val="0"/>
          <w:marBottom w:val="0"/>
          <w:divBdr>
            <w:top w:val="none" w:sz="0" w:space="0" w:color="auto"/>
            <w:left w:val="none" w:sz="0" w:space="0" w:color="auto"/>
            <w:bottom w:val="none" w:sz="0" w:space="0" w:color="auto"/>
            <w:right w:val="none" w:sz="0" w:space="0" w:color="auto"/>
          </w:divBdr>
          <w:divsChild>
            <w:div w:id="1726639398">
              <w:marLeft w:val="0"/>
              <w:marRight w:val="0"/>
              <w:marTop w:val="0"/>
              <w:marBottom w:val="0"/>
              <w:divBdr>
                <w:top w:val="none" w:sz="0" w:space="0" w:color="auto"/>
                <w:left w:val="none" w:sz="0" w:space="0" w:color="auto"/>
                <w:bottom w:val="none" w:sz="0" w:space="0" w:color="auto"/>
                <w:right w:val="none" w:sz="0" w:space="0" w:color="auto"/>
              </w:divBdr>
              <w:divsChild>
                <w:div w:id="1710031248">
                  <w:marLeft w:val="3075"/>
                  <w:marRight w:val="0"/>
                  <w:marTop w:val="0"/>
                  <w:marBottom w:val="0"/>
                  <w:divBdr>
                    <w:top w:val="none" w:sz="0" w:space="0" w:color="auto"/>
                    <w:left w:val="none" w:sz="0" w:space="0" w:color="auto"/>
                    <w:bottom w:val="none" w:sz="0" w:space="0" w:color="auto"/>
                    <w:right w:val="none" w:sz="0" w:space="0" w:color="auto"/>
                  </w:divBdr>
                  <w:divsChild>
                    <w:div w:id="849414060">
                      <w:marLeft w:val="0"/>
                      <w:marRight w:val="0"/>
                      <w:marTop w:val="0"/>
                      <w:marBottom w:val="0"/>
                      <w:divBdr>
                        <w:top w:val="none" w:sz="0" w:space="0" w:color="auto"/>
                        <w:left w:val="none" w:sz="0" w:space="0" w:color="auto"/>
                        <w:bottom w:val="none" w:sz="0" w:space="0" w:color="auto"/>
                        <w:right w:val="none" w:sz="0" w:space="0" w:color="auto"/>
                      </w:divBdr>
                      <w:divsChild>
                        <w:div w:id="517738455">
                          <w:marLeft w:val="0"/>
                          <w:marRight w:val="0"/>
                          <w:marTop w:val="0"/>
                          <w:marBottom w:val="0"/>
                          <w:divBdr>
                            <w:top w:val="none" w:sz="0" w:space="0" w:color="auto"/>
                            <w:left w:val="none" w:sz="0" w:space="0" w:color="auto"/>
                            <w:bottom w:val="none" w:sz="0" w:space="0" w:color="auto"/>
                            <w:right w:val="none" w:sz="0" w:space="0" w:color="auto"/>
                          </w:divBdr>
                          <w:divsChild>
                            <w:div w:id="1250312260">
                              <w:marLeft w:val="0"/>
                              <w:marRight w:val="0"/>
                              <w:marTop w:val="0"/>
                              <w:marBottom w:val="0"/>
                              <w:divBdr>
                                <w:top w:val="none" w:sz="0" w:space="0" w:color="auto"/>
                                <w:left w:val="none" w:sz="0" w:space="0" w:color="auto"/>
                                <w:bottom w:val="none" w:sz="0" w:space="0" w:color="auto"/>
                                <w:right w:val="none" w:sz="0" w:space="0" w:color="auto"/>
                              </w:divBdr>
                              <w:divsChild>
                                <w:div w:id="1528443416">
                                  <w:marLeft w:val="0"/>
                                  <w:marRight w:val="0"/>
                                  <w:marTop w:val="0"/>
                                  <w:marBottom w:val="0"/>
                                  <w:divBdr>
                                    <w:top w:val="none" w:sz="0" w:space="0" w:color="auto"/>
                                    <w:left w:val="none" w:sz="0" w:space="0" w:color="auto"/>
                                    <w:bottom w:val="none" w:sz="0" w:space="0" w:color="auto"/>
                                    <w:right w:val="none" w:sz="0" w:space="0" w:color="auto"/>
                                  </w:divBdr>
                                  <w:divsChild>
                                    <w:div w:id="2133743761">
                                      <w:marLeft w:val="0"/>
                                      <w:marRight w:val="0"/>
                                      <w:marTop w:val="0"/>
                                      <w:marBottom w:val="0"/>
                                      <w:divBdr>
                                        <w:top w:val="none" w:sz="0" w:space="0" w:color="auto"/>
                                        <w:left w:val="none" w:sz="0" w:space="0" w:color="auto"/>
                                        <w:bottom w:val="none" w:sz="0" w:space="0" w:color="auto"/>
                                        <w:right w:val="none" w:sz="0" w:space="0" w:color="auto"/>
                                      </w:divBdr>
                                      <w:divsChild>
                                        <w:div w:id="3340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1609009">
      <w:bodyDiv w:val="1"/>
      <w:marLeft w:val="0"/>
      <w:marRight w:val="0"/>
      <w:marTop w:val="0"/>
      <w:marBottom w:val="0"/>
      <w:divBdr>
        <w:top w:val="none" w:sz="0" w:space="0" w:color="auto"/>
        <w:left w:val="none" w:sz="0" w:space="0" w:color="auto"/>
        <w:bottom w:val="none" w:sz="0" w:space="0" w:color="auto"/>
        <w:right w:val="none" w:sz="0" w:space="0" w:color="auto"/>
      </w:divBdr>
    </w:div>
    <w:div w:id="1224214038">
      <w:bodyDiv w:val="1"/>
      <w:marLeft w:val="0"/>
      <w:marRight w:val="0"/>
      <w:marTop w:val="0"/>
      <w:marBottom w:val="0"/>
      <w:divBdr>
        <w:top w:val="none" w:sz="0" w:space="0" w:color="auto"/>
        <w:left w:val="none" w:sz="0" w:space="0" w:color="auto"/>
        <w:bottom w:val="none" w:sz="0" w:space="0" w:color="auto"/>
        <w:right w:val="none" w:sz="0" w:space="0" w:color="auto"/>
      </w:divBdr>
    </w:div>
    <w:div w:id="1421290369">
      <w:bodyDiv w:val="1"/>
      <w:marLeft w:val="0"/>
      <w:marRight w:val="0"/>
      <w:marTop w:val="0"/>
      <w:marBottom w:val="0"/>
      <w:divBdr>
        <w:top w:val="none" w:sz="0" w:space="0" w:color="auto"/>
        <w:left w:val="none" w:sz="0" w:space="0" w:color="auto"/>
        <w:bottom w:val="none" w:sz="0" w:space="0" w:color="auto"/>
        <w:right w:val="none" w:sz="0" w:space="0" w:color="auto"/>
      </w:divBdr>
      <w:divsChild>
        <w:div w:id="1701274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0128473">
      <w:bodyDiv w:val="1"/>
      <w:marLeft w:val="0"/>
      <w:marRight w:val="0"/>
      <w:marTop w:val="0"/>
      <w:marBottom w:val="0"/>
      <w:divBdr>
        <w:top w:val="none" w:sz="0" w:space="0" w:color="auto"/>
        <w:left w:val="none" w:sz="0" w:space="0" w:color="auto"/>
        <w:bottom w:val="none" w:sz="0" w:space="0" w:color="auto"/>
        <w:right w:val="none" w:sz="0" w:space="0" w:color="auto"/>
      </w:divBdr>
    </w:div>
    <w:div w:id="1490100377">
      <w:bodyDiv w:val="1"/>
      <w:marLeft w:val="0"/>
      <w:marRight w:val="0"/>
      <w:marTop w:val="0"/>
      <w:marBottom w:val="0"/>
      <w:divBdr>
        <w:top w:val="none" w:sz="0" w:space="0" w:color="auto"/>
        <w:left w:val="none" w:sz="0" w:space="0" w:color="auto"/>
        <w:bottom w:val="none" w:sz="0" w:space="0" w:color="auto"/>
        <w:right w:val="none" w:sz="0" w:space="0" w:color="auto"/>
      </w:divBdr>
    </w:div>
    <w:div w:id="1711416073">
      <w:bodyDiv w:val="1"/>
      <w:marLeft w:val="0"/>
      <w:marRight w:val="0"/>
      <w:marTop w:val="0"/>
      <w:marBottom w:val="0"/>
      <w:divBdr>
        <w:top w:val="none" w:sz="0" w:space="0" w:color="auto"/>
        <w:left w:val="none" w:sz="0" w:space="0" w:color="auto"/>
        <w:bottom w:val="none" w:sz="0" w:space="0" w:color="auto"/>
        <w:right w:val="none" w:sz="0" w:space="0" w:color="auto"/>
      </w:divBdr>
    </w:div>
    <w:div w:id="186713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2CED4-F50E-2047-A70F-F7F87EDD3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15</Pages>
  <Words>1992</Words>
  <Characters>11359</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東電福島第一原発緊急作業従事者に対する疫学的研究カンファレンス</vt:lpstr>
    </vt:vector>
  </TitlesOfParts>
  <Company/>
  <LinksUpToDate>false</LinksUpToDate>
  <CharactersWithSpaces>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東電福島第一原発緊急作業従事者に対する疫学的研究カンファレンス</dc:title>
  <dc:subject/>
  <dc:creator>Guest</dc:creator>
  <cp:keywords/>
  <dc:description/>
  <cp:lastModifiedBy>岡﨑龍史</cp:lastModifiedBy>
  <cp:revision>33</cp:revision>
  <cp:lastPrinted>2018-02-16T00:58:00Z</cp:lastPrinted>
  <dcterms:created xsi:type="dcterms:W3CDTF">2018-02-09T02:33:00Z</dcterms:created>
  <dcterms:modified xsi:type="dcterms:W3CDTF">2018-02-16T01:00:00Z</dcterms:modified>
</cp:coreProperties>
</file>