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86B28" w14:textId="3F202CB9" w:rsidR="007E65D3" w:rsidRDefault="008E3384">
      <w:pPr>
        <w:rPr>
          <w:lang w:eastAsia="ja-JP"/>
        </w:rPr>
      </w:pPr>
      <w:r>
        <w:rPr>
          <w:b/>
          <w:color w:val="00468C"/>
          <w:sz w:val="40"/>
          <w:lang w:eastAsia="ja-JP"/>
        </w:rPr>
        <w:t>希少がん診療について</w:t>
      </w:r>
    </w:p>
    <w:p w14:paraId="20E3D99D" w14:textId="77777777" w:rsidR="007E65D3" w:rsidRDefault="008E3384" w:rsidP="00E2747B">
      <w:pPr>
        <w:pStyle w:val="1"/>
        <w:spacing w:after="240" w:line="240" w:lineRule="auto"/>
        <w:rPr>
          <w:lang w:eastAsia="ja-JP"/>
        </w:rPr>
      </w:pPr>
      <w:r>
        <w:rPr>
          <w:lang w:eastAsia="ja-JP"/>
        </w:rPr>
        <w:t>希少がんとは</w:t>
      </w:r>
    </w:p>
    <w:p w14:paraId="77C0538F" w14:textId="19EF42DD" w:rsidR="001C2700" w:rsidRDefault="008E3384" w:rsidP="00E2747B">
      <w:pPr>
        <w:spacing w:after="0"/>
        <w:ind w:firstLineChars="100" w:firstLine="220"/>
        <w:rPr>
          <w:lang w:eastAsia="ja-JP"/>
        </w:rPr>
      </w:pPr>
      <w:r>
        <w:rPr>
          <w:lang w:eastAsia="ja-JP"/>
        </w:rPr>
        <w:t>希少がんとは、</w:t>
      </w:r>
      <w:r w:rsidR="00E2747B">
        <w:rPr>
          <w:rFonts w:hint="eastAsia"/>
          <w:lang w:eastAsia="ja-JP"/>
        </w:rPr>
        <w:t>症例</w:t>
      </w:r>
      <w:r>
        <w:rPr>
          <w:lang w:eastAsia="ja-JP"/>
        </w:rPr>
        <w:t>数が少なく診断や治療に高い専門性が求められるがんの総称で</w:t>
      </w:r>
      <w:r w:rsidR="00E2747B">
        <w:rPr>
          <w:rFonts w:hint="eastAsia"/>
          <w:lang w:eastAsia="ja-JP"/>
        </w:rPr>
        <w:t>、</w:t>
      </w:r>
      <w:r w:rsidR="001C2700">
        <w:rPr>
          <w:rFonts w:hint="eastAsia"/>
          <w:lang w:eastAsia="ja-JP"/>
        </w:rPr>
        <w:t>患者数が少ないため診断までに時間を要し、</w:t>
      </w:r>
      <w:r w:rsidR="00E2747B">
        <w:rPr>
          <w:rFonts w:hint="eastAsia"/>
          <w:lang w:eastAsia="ja-JP"/>
        </w:rPr>
        <w:t>また、</w:t>
      </w:r>
      <w:r w:rsidR="001C2700">
        <w:rPr>
          <w:rFonts w:hint="eastAsia"/>
          <w:lang w:eastAsia="ja-JP"/>
        </w:rPr>
        <w:t>治療経験のある医療機関が限られる場合があります。</w:t>
      </w:r>
    </w:p>
    <w:p w14:paraId="60202E14" w14:textId="240BE797" w:rsidR="007E65D3" w:rsidRDefault="001C2700" w:rsidP="00E2747B">
      <w:pPr>
        <w:spacing w:after="0"/>
        <w:ind w:firstLineChars="100" w:firstLine="220"/>
        <w:rPr>
          <w:lang w:eastAsia="ja-JP"/>
        </w:rPr>
      </w:pPr>
      <w:r>
        <w:rPr>
          <w:rFonts w:hint="eastAsia"/>
          <w:lang w:eastAsia="ja-JP"/>
        </w:rPr>
        <w:t>産業医科大学病院では、関係診療科が連携し、患者さん一人ひとりの病状に応じた診療を提供しています。また、必要に応じて専門施設との連携を行い、最適な医療につなげています。</w:t>
      </w:r>
    </w:p>
    <w:p w14:paraId="4D94B17F" w14:textId="77777777" w:rsidR="007E65D3" w:rsidRDefault="008E3384" w:rsidP="00E2747B">
      <w:pPr>
        <w:pStyle w:val="1"/>
        <w:spacing w:after="240" w:line="240" w:lineRule="auto"/>
        <w:rPr>
          <w:lang w:eastAsia="ja-JP"/>
        </w:rPr>
      </w:pPr>
      <w:r>
        <w:rPr>
          <w:lang w:eastAsia="ja-JP"/>
        </w:rPr>
        <w:t>当院で対応している主な希少がん</w:t>
      </w:r>
    </w:p>
    <w:p w14:paraId="5C6A351E" w14:textId="4482E146" w:rsidR="007E65D3" w:rsidRDefault="001C2700" w:rsidP="00E2747B">
      <w:pPr>
        <w:spacing w:after="0"/>
        <w:rPr>
          <w:lang w:eastAsia="ja-JP"/>
        </w:rPr>
      </w:pPr>
      <w:r w:rsidRPr="001C2700">
        <w:rPr>
          <w:lang w:eastAsia="ja-JP"/>
        </w:rPr>
        <w:t>当院では次のような希少がん患者さんの診療を行っています。</w:t>
      </w:r>
    </w:p>
    <w:p w14:paraId="244F0EAF" w14:textId="7D0A22DF" w:rsidR="001C2700" w:rsidRDefault="00E2747B" w:rsidP="00E2747B">
      <w:pPr>
        <w:spacing w:after="0"/>
        <w:rPr>
          <w:lang w:eastAsia="ja-JP"/>
        </w:rPr>
      </w:pPr>
      <w:r>
        <w:rPr>
          <w:rFonts w:hint="eastAsia"/>
          <w:lang w:eastAsia="ja-JP"/>
        </w:rPr>
        <w:t>・</w:t>
      </w:r>
      <w:r w:rsidR="001C2700">
        <w:rPr>
          <w:rFonts w:hint="eastAsia"/>
          <w:lang w:eastAsia="ja-JP"/>
        </w:rPr>
        <w:t>悪性黒色腫、その他皮膚がん</w:t>
      </w:r>
    </w:p>
    <w:p w14:paraId="69718F0B" w14:textId="47006A59" w:rsidR="001C2700" w:rsidRDefault="00E2747B" w:rsidP="00E2747B">
      <w:pPr>
        <w:spacing w:after="0"/>
        <w:rPr>
          <w:lang w:eastAsia="ja-JP"/>
        </w:rPr>
      </w:pPr>
      <w:r>
        <w:rPr>
          <w:rFonts w:hint="eastAsia"/>
          <w:lang w:eastAsia="ja-JP"/>
        </w:rPr>
        <w:t>・</w:t>
      </w:r>
      <w:r w:rsidR="001C2700">
        <w:rPr>
          <w:rFonts w:hint="eastAsia"/>
          <w:lang w:eastAsia="ja-JP"/>
        </w:rPr>
        <w:t>軟部腫瘍（軟部肉腫</w:t>
      </w:r>
      <w:r w:rsidR="00255711">
        <w:rPr>
          <w:rFonts w:hint="eastAsia"/>
          <w:lang w:eastAsia="ja-JP"/>
        </w:rPr>
        <w:t>等</w:t>
      </w:r>
      <w:r w:rsidR="001C2700">
        <w:rPr>
          <w:rFonts w:hint="eastAsia"/>
          <w:lang w:eastAsia="ja-JP"/>
        </w:rPr>
        <w:t>）</w:t>
      </w:r>
    </w:p>
    <w:p w14:paraId="2585C2BB" w14:textId="60137285" w:rsidR="001C2700" w:rsidRDefault="00E2747B" w:rsidP="00E2747B">
      <w:pPr>
        <w:spacing w:after="0"/>
        <w:rPr>
          <w:lang w:eastAsia="ja-JP"/>
        </w:rPr>
      </w:pPr>
      <w:r>
        <w:rPr>
          <w:rFonts w:hint="eastAsia"/>
          <w:lang w:eastAsia="ja-JP"/>
        </w:rPr>
        <w:t>・</w:t>
      </w:r>
      <w:r w:rsidR="001C2700">
        <w:rPr>
          <w:rFonts w:hint="eastAsia"/>
          <w:lang w:eastAsia="ja-JP"/>
        </w:rPr>
        <w:t>神経内分泌腫瘍（</w:t>
      </w:r>
      <w:r w:rsidR="001C2700">
        <w:rPr>
          <w:lang w:eastAsia="ja-JP"/>
        </w:rPr>
        <w:t>NET</w:t>
      </w:r>
      <w:r w:rsidR="001C2700">
        <w:rPr>
          <w:rFonts w:hint="eastAsia"/>
          <w:lang w:eastAsia="ja-JP"/>
        </w:rPr>
        <w:t>、</w:t>
      </w:r>
      <w:r w:rsidR="001C2700">
        <w:rPr>
          <w:lang w:eastAsia="ja-JP"/>
        </w:rPr>
        <w:t>NEC</w:t>
      </w:r>
      <w:r w:rsidR="001C2700">
        <w:rPr>
          <w:rFonts w:hint="eastAsia"/>
          <w:lang w:eastAsia="ja-JP"/>
        </w:rPr>
        <w:t>）</w:t>
      </w:r>
    </w:p>
    <w:p w14:paraId="0626C199" w14:textId="73887198" w:rsidR="001C2700" w:rsidRDefault="00E2747B" w:rsidP="00E2747B">
      <w:pPr>
        <w:spacing w:after="0"/>
        <w:ind w:leftChars="8" w:left="238" w:hangingChars="100" w:hanging="220"/>
        <w:rPr>
          <w:lang w:eastAsia="ja-JP"/>
        </w:rPr>
      </w:pPr>
      <w:r>
        <w:rPr>
          <w:rFonts w:hint="eastAsia"/>
          <w:lang w:eastAsia="ja-JP"/>
        </w:rPr>
        <w:t>・</w:t>
      </w:r>
      <w:r w:rsidR="001C2700">
        <w:rPr>
          <w:rFonts w:hint="eastAsia"/>
          <w:lang w:eastAsia="ja-JP"/>
        </w:rPr>
        <w:t>原発不明がん</w:t>
      </w:r>
      <w:r w:rsidR="001C2700">
        <w:rPr>
          <w:lang w:eastAsia="ja-JP"/>
        </w:rPr>
        <w:br/>
      </w:r>
      <w:r w:rsidR="001C2700">
        <w:rPr>
          <w:rFonts w:hint="eastAsia"/>
          <w:lang w:eastAsia="ja-JP"/>
        </w:rPr>
        <w:t>原発巣が特定できないがんについて、画像診断や病理診断を活用し診断と治療を行います。</w:t>
      </w:r>
    </w:p>
    <w:p w14:paraId="35AB9219" w14:textId="77BF152E" w:rsidR="001C2700" w:rsidRDefault="00E2747B" w:rsidP="00E2747B">
      <w:pPr>
        <w:spacing w:after="0"/>
        <w:ind w:left="220" w:hangingChars="100" w:hanging="220"/>
        <w:rPr>
          <w:lang w:eastAsia="ja-JP"/>
        </w:rPr>
      </w:pPr>
      <w:r>
        <w:rPr>
          <w:rFonts w:hint="eastAsia"/>
          <w:lang w:eastAsia="ja-JP"/>
        </w:rPr>
        <w:t>・</w:t>
      </w:r>
      <w:r w:rsidR="001C2700">
        <w:rPr>
          <w:rFonts w:hint="eastAsia"/>
          <w:lang w:eastAsia="ja-JP"/>
        </w:rPr>
        <w:t>その他の希少がん</w:t>
      </w:r>
      <w:r w:rsidR="001C2700">
        <w:rPr>
          <w:lang w:eastAsia="ja-JP"/>
        </w:rPr>
        <w:br/>
      </w:r>
      <w:r w:rsidR="001C2700">
        <w:rPr>
          <w:rFonts w:hint="eastAsia"/>
          <w:lang w:eastAsia="ja-JP"/>
        </w:rPr>
        <w:t>病状や疾患に応じて対応し、必要時には専門医療機関をご紹介します。</w:t>
      </w:r>
    </w:p>
    <w:p w14:paraId="7184B3E2" w14:textId="77777777" w:rsidR="007E65D3" w:rsidRDefault="008E3384" w:rsidP="00E2747B">
      <w:pPr>
        <w:pStyle w:val="1"/>
        <w:spacing w:after="240" w:line="240" w:lineRule="auto"/>
        <w:rPr>
          <w:lang w:eastAsia="ja-JP"/>
        </w:rPr>
      </w:pPr>
      <w:r>
        <w:rPr>
          <w:lang w:eastAsia="ja-JP"/>
        </w:rPr>
        <w:t>希少がん診療体制</w:t>
      </w:r>
    </w:p>
    <w:p w14:paraId="0AF5EC33" w14:textId="4936DB08" w:rsidR="007E65D3" w:rsidRDefault="001C2700" w:rsidP="00E2747B">
      <w:pPr>
        <w:spacing w:line="240" w:lineRule="auto"/>
        <w:ind w:firstLineChars="100" w:firstLine="220"/>
        <w:rPr>
          <w:lang w:eastAsia="ja-JP"/>
        </w:rPr>
      </w:pPr>
      <w:r w:rsidRPr="001C2700">
        <w:rPr>
          <w:lang w:eastAsia="ja-JP"/>
        </w:rPr>
        <w:t>当院では</w:t>
      </w:r>
      <w:r>
        <w:rPr>
          <w:rFonts w:hint="eastAsia"/>
          <w:lang w:eastAsia="ja-JP"/>
        </w:rPr>
        <w:t>、</w:t>
      </w:r>
      <w:r w:rsidR="008E3384">
        <w:rPr>
          <w:lang w:eastAsia="ja-JP"/>
        </w:rPr>
        <w:t>診断</w:t>
      </w:r>
      <w:r>
        <w:rPr>
          <w:rFonts w:hint="eastAsia"/>
          <w:lang w:eastAsia="ja-JP"/>
        </w:rPr>
        <w:t>・</w:t>
      </w:r>
      <w:r w:rsidR="008E3384">
        <w:rPr>
          <w:lang w:eastAsia="ja-JP"/>
        </w:rPr>
        <w:t>手術療法</w:t>
      </w:r>
      <w:r>
        <w:rPr>
          <w:rFonts w:hint="eastAsia"/>
          <w:lang w:eastAsia="ja-JP"/>
        </w:rPr>
        <w:t>・</w:t>
      </w:r>
      <w:r w:rsidR="008E3384">
        <w:rPr>
          <w:lang w:eastAsia="ja-JP"/>
        </w:rPr>
        <w:t>薬物療法</w:t>
      </w:r>
      <w:r>
        <w:rPr>
          <w:rFonts w:hint="eastAsia"/>
          <w:lang w:eastAsia="ja-JP"/>
        </w:rPr>
        <w:t>・</w:t>
      </w:r>
      <w:r w:rsidR="008E3384">
        <w:rPr>
          <w:lang w:eastAsia="ja-JP"/>
        </w:rPr>
        <w:t>放射線療法</w:t>
      </w:r>
      <w:r>
        <w:rPr>
          <w:rFonts w:hint="eastAsia"/>
          <w:lang w:eastAsia="ja-JP"/>
        </w:rPr>
        <w:t>・</w:t>
      </w:r>
      <w:r w:rsidR="008E3384">
        <w:rPr>
          <w:lang w:eastAsia="ja-JP"/>
        </w:rPr>
        <w:t>緩和ケア</w:t>
      </w:r>
      <w:r>
        <w:rPr>
          <w:rFonts w:hint="eastAsia"/>
          <w:lang w:eastAsia="ja-JP"/>
        </w:rPr>
        <w:t>等</w:t>
      </w:r>
      <w:r w:rsidR="008E3384">
        <w:rPr>
          <w:lang w:eastAsia="ja-JP"/>
        </w:rPr>
        <w:t>について関係診療科が連携して対応します。必要に応じて</w:t>
      </w:r>
      <w:r w:rsidRPr="001C2700">
        <w:rPr>
          <w:lang w:eastAsia="ja-JP"/>
        </w:rPr>
        <w:t>キャンサーボード（多職種カンファレンス）で治療方針を検討します。</w:t>
      </w:r>
    </w:p>
    <w:p w14:paraId="17732730" w14:textId="611AAA9C" w:rsidR="007E65D3" w:rsidRDefault="003E7567" w:rsidP="00E2747B">
      <w:pPr>
        <w:pStyle w:val="1"/>
        <w:spacing w:after="240" w:line="240" w:lineRule="auto"/>
        <w:rPr>
          <w:lang w:eastAsia="ja-JP"/>
        </w:rPr>
      </w:pPr>
      <w:r>
        <w:rPr>
          <w:rFonts w:hint="eastAsia"/>
          <w:lang w:eastAsia="ja-JP"/>
        </w:rPr>
        <w:t>他の医療機関との</w:t>
      </w:r>
      <w:r w:rsidR="008E3384">
        <w:rPr>
          <w:lang w:eastAsia="ja-JP"/>
        </w:rPr>
        <w:t>連携</w:t>
      </w:r>
    </w:p>
    <w:p w14:paraId="37B31AEE" w14:textId="5E26786C" w:rsidR="007E65D3" w:rsidRDefault="001C2700" w:rsidP="00E2747B">
      <w:pPr>
        <w:ind w:firstLineChars="100" w:firstLine="220"/>
        <w:rPr>
          <w:lang w:eastAsia="ja-JP"/>
        </w:rPr>
      </w:pPr>
      <w:r w:rsidRPr="001C2700">
        <w:rPr>
          <w:lang w:eastAsia="ja-JP"/>
        </w:rPr>
        <w:t>希少がん診療では、高度な専門性を有する医療機関との連携が重要です。</w:t>
      </w:r>
      <w:r w:rsidR="00ED1DFA">
        <w:rPr>
          <w:rFonts w:hint="eastAsia"/>
          <w:lang w:eastAsia="ja-JP"/>
        </w:rPr>
        <w:t>「福岡県がん診療連携協議会希少がんワーキング」や「</w:t>
      </w:r>
      <w:r w:rsidR="00ED1DFA" w:rsidRPr="00ED1DFA">
        <w:rPr>
          <w:lang w:eastAsia="ja-JP"/>
        </w:rPr>
        <w:t>九州・沖縄・山口における希少がん診療連携に関する会議</w:t>
      </w:r>
      <w:r w:rsidR="00ED1DFA">
        <w:rPr>
          <w:rFonts w:hint="eastAsia"/>
          <w:lang w:eastAsia="ja-JP"/>
        </w:rPr>
        <w:t>」に参加し、他施設との情報共有に努めております。</w:t>
      </w:r>
    </w:p>
    <w:p w14:paraId="74D8DFAE" w14:textId="734C1C49" w:rsidR="007E65D3" w:rsidRPr="00342A67" w:rsidRDefault="007E65D3">
      <w:pPr>
        <w:rPr>
          <w:rFonts w:hint="eastAsia"/>
          <w:lang w:eastAsia="ja-JP"/>
        </w:rPr>
      </w:pPr>
    </w:p>
    <w:sectPr w:rsidR="007E65D3" w:rsidRPr="00342A6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11143703">
    <w:abstractNumId w:val="8"/>
  </w:num>
  <w:num w:numId="2" w16cid:durableId="1203245072">
    <w:abstractNumId w:val="6"/>
  </w:num>
  <w:num w:numId="3" w16cid:durableId="671029257">
    <w:abstractNumId w:val="5"/>
  </w:num>
  <w:num w:numId="4" w16cid:durableId="1612592704">
    <w:abstractNumId w:val="4"/>
  </w:num>
  <w:num w:numId="5" w16cid:durableId="1857577789">
    <w:abstractNumId w:val="7"/>
  </w:num>
  <w:num w:numId="6" w16cid:durableId="142432992">
    <w:abstractNumId w:val="3"/>
  </w:num>
  <w:num w:numId="7" w16cid:durableId="1189416142">
    <w:abstractNumId w:val="2"/>
  </w:num>
  <w:num w:numId="8" w16cid:durableId="259533667">
    <w:abstractNumId w:val="1"/>
  </w:num>
  <w:num w:numId="9" w16cid:durableId="7952907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2700"/>
    <w:rsid w:val="00255711"/>
    <w:rsid w:val="0029639D"/>
    <w:rsid w:val="00326F90"/>
    <w:rsid w:val="00342A67"/>
    <w:rsid w:val="00374ED8"/>
    <w:rsid w:val="003E7567"/>
    <w:rsid w:val="007E65D3"/>
    <w:rsid w:val="008112DF"/>
    <w:rsid w:val="008834CD"/>
    <w:rsid w:val="008E3384"/>
    <w:rsid w:val="00985C60"/>
    <w:rsid w:val="00AA1D8D"/>
    <w:rsid w:val="00B47730"/>
    <w:rsid w:val="00B75E05"/>
    <w:rsid w:val="00CB0664"/>
    <w:rsid w:val="00D602DA"/>
    <w:rsid w:val="00D76575"/>
    <w:rsid w:val="00E2747B"/>
    <w:rsid w:val="00ED1D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6E6E03"/>
  <w14:defaultImageDpi w14:val="300"/>
  <w15:docId w15:val="{12926CB1-8158-47F3-BB1A-9CAF2B489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黒木 一雅</dc:creator>
  <cp:keywords/>
  <dc:description>generated by python-docx</dc:description>
  <cp:lastModifiedBy>黒木 一雅</cp:lastModifiedBy>
  <cp:revision>6</cp:revision>
  <dcterms:created xsi:type="dcterms:W3CDTF">2026-09-14T02:06:00Z</dcterms:created>
  <dcterms:modified xsi:type="dcterms:W3CDTF">2026-09-26T03:11:00Z</dcterms:modified>
  <cp:category/>
</cp:coreProperties>
</file>